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AC0BE" w14:textId="77777777" w:rsidR="00562D9B" w:rsidRDefault="00562D9B" w:rsidP="00562D9B">
      <w:pPr>
        <w:pStyle w:val="paragraph"/>
        <w:spacing w:before="0" w:beforeAutospacing="0" w:after="0" w:afterAutospacing="0"/>
        <w:textAlignment w:val="baseline"/>
        <w:rPr>
          <w:rFonts w:ascii="Segoe UI" w:hAnsi="Segoe UI" w:cs="Segoe UI"/>
          <w:sz w:val="18"/>
          <w:szCs w:val="18"/>
        </w:rPr>
      </w:pPr>
      <w:r>
        <w:rPr>
          <w:rStyle w:val="wacimagecontainer"/>
          <w:rFonts w:ascii="Segoe UI" w:eastAsiaTheme="majorEastAsia" w:hAnsi="Segoe UI" w:cs="Segoe UI"/>
          <w:noProof/>
          <w:sz w:val="18"/>
          <w:szCs w:val="18"/>
        </w:rPr>
        <w:drawing>
          <wp:inline distT="0" distB="0" distL="0" distR="0" wp14:anchorId="2CE99F37" wp14:editId="198DC252">
            <wp:extent cx="2523490" cy="826770"/>
            <wp:effectExtent l="0" t="0" r="0" b="0"/>
            <wp:docPr id="2117045715" name="Picture 2117045715"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a black square&#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3490" cy="826770"/>
                    </a:xfrm>
                    <a:prstGeom prst="rect">
                      <a:avLst/>
                    </a:prstGeom>
                    <a:noFill/>
                    <a:ln>
                      <a:noFill/>
                    </a:ln>
                  </pic:spPr>
                </pic:pic>
              </a:graphicData>
            </a:graphic>
          </wp:inline>
        </w:drawing>
      </w:r>
      <w:r>
        <w:rPr>
          <w:rStyle w:val="eop"/>
          <w:rFonts w:ascii="Calibri" w:eastAsiaTheme="majorEastAsia" w:hAnsi="Calibri" w:cs="Calibri"/>
        </w:rPr>
        <w:t> </w:t>
      </w:r>
    </w:p>
    <w:p w14:paraId="3039B8AE" w14:textId="2E4C53F0" w:rsidR="00562D9B" w:rsidRPr="00E57A5E" w:rsidRDefault="00562D9B" w:rsidP="00E57A5E">
      <w:pPr>
        <w:pStyle w:val="paragraph"/>
        <w:spacing w:before="0" w:beforeAutospacing="0" w:after="0" w:afterAutospacing="0"/>
        <w:jc w:val="right"/>
        <w:textAlignment w:val="baseline"/>
        <w:rPr>
          <w:rStyle w:val="normaltextrun"/>
          <w:rFonts w:ascii="Calibri" w:eastAsiaTheme="majorEastAsia" w:hAnsi="Calibri" w:cs="Calibri"/>
          <w:b/>
          <w:bCs/>
        </w:rPr>
      </w:pPr>
      <w:r w:rsidRPr="374D4918">
        <w:rPr>
          <w:rStyle w:val="normaltextrun"/>
          <w:rFonts w:ascii="Calibri" w:eastAsiaTheme="majorEastAsia" w:hAnsi="Calibri" w:cs="Calibri"/>
          <w:b/>
          <w:bCs/>
        </w:rPr>
        <w:t xml:space="preserve">Visit Christie in </w:t>
      </w:r>
      <w:r w:rsidR="00EB36EB" w:rsidRPr="00EB36EB">
        <w:rPr>
          <w:rStyle w:val="normaltextrun"/>
          <w:rFonts w:ascii="Calibri" w:eastAsiaTheme="majorEastAsia" w:hAnsi="Calibri" w:cs="Calibri"/>
          <w:b/>
          <w:bCs/>
        </w:rPr>
        <w:t>Milano 1 and 5</w:t>
      </w:r>
      <w:r w:rsidR="00EB36EB">
        <w:rPr>
          <w:rStyle w:val="normaltextrun"/>
          <w:rFonts w:ascii="Calibri" w:eastAsiaTheme="majorEastAsia" w:hAnsi="Calibri" w:cs="Calibri"/>
          <w:b/>
          <w:bCs/>
        </w:rPr>
        <w:t xml:space="preserve"> at CinemaCon 2025</w:t>
      </w:r>
    </w:p>
    <w:p w14:paraId="730FC18F" w14:textId="3750F4F5" w:rsidR="00E57A5E" w:rsidRDefault="00E57A5E" w:rsidP="00562D9B">
      <w:pPr>
        <w:pStyle w:val="paragraph"/>
        <w:spacing w:after="0"/>
        <w:jc w:val="center"/>
        <w:textAlignment w:val="baseline"/>
        <w:rPr>
          <w:rFonts w:asciiTheme="minorHAnsi" w:eastAsiaTheme="minorHAnsi" w:hAnsiTheme="minorHAnsi" w:cs="Calibri"/>
          <w:b/>
          <w:bCs/>
          <w:kern w:val="2"/>
          <w:sz w:val="32"/>
          <w:szCs w:val="32"/>
          <w:lang w:eastAsia="en-US"/>
          <w14:ligatures w14:val="standardContextual"/>
        </w:rPr>
      </w:pPr>
      <w:r w:rsidRPr="00E57A5E">
        <w:rPr>
          <w:rFonts w:asciiTheme="minorHAnsi" w:eastAsiaTheme="minorHAnsi" w:hAnsiTheme="minorHAnsi" w:cs="Calibri"/>
          <w:b/>
          <w:bCs/>
          <w:kern w:val="2"/>
          <w:sz w:val="32"/>
          <w:szCs w:val="32"/>
          <w:lang w:eastAsia="en-US"/>
          <w14:ligatures w14:val="standardContextual"/>
        </w:rPr>
        <w:t xml:space="preserve">Christie elevates the cinema experience with VDR at CinemaCon </w:t>
      </w:r>
      <w:r w:rsidR="00920F5C">
        <w:rPr>
          <w:rFonts w:asciiTheme="minorHAnsi" w:eastAsiaTheme="minorHAnsi" w:hAnsiTheme="minorHAnsi" w:cs="Calibri"/>
          <w:b/>
          <w:bCs/>
          <w:kern w:val="2"/>
          <w:sz w:val="32"/>
          <w:szCs w:val="32"/>
          <w:lang w:eastAsia="en-US"/>
          <w14:ligatures w14:val="standardContextual"/>
        </w:rPr>
        <w:t>2025</w:t>
      </w:r>
    </w:p>
    <w:p w14:paraId="027B4F10" w14:textId="77777777" w:rsidR="00FB7C87" w:rsidRDefault="00FB7C87" w:rsidP="00FB7C87">
      <w:pPr>
        <w:pStyle w:val="paragraph"/>
        <w:spacing w:after="0"/>
        <w:jc w:val="center"/>
        <w:textAlignment w:val="baseline"/>
        <w:rPr>
          <w:rFonts w:asciiTheme="minorHAnsi" w:eastAsiaTheme="majorEastAsia" w:hAnsiTheme="minorHAnsi" w:cs="Calibri"/>
          <w:b/>
          <w:bCs/>
          <w:sz w:val="28"/>
          <w:szCs w:val="28"/>
        </w:rPr>
      </w:pPr>
      <w:r w:rsidRPr="00567226">
        <w:rPr>
          <w:rFonts w:asciiTheme="minorHAnsi" w:eastAsiaTheme="majorEastAsia" w:hAnsiTheme="minorHAnsi" w:cs="Calibri"/>
          <w:b/>
          <w:bCs/>
          <w:sz w:val="28"/>
          <w:szCs w:val="28"/>
        </w:rPr>
        <w:t>Transforming cinema with innovation, visual excellence, energy efficiency, and TCO advantages</w:t>
      </w:r>
    </w:p>
    <w:p w14:paraId="4FBE6BE0" w14:textId="74DF87DD" w:rsidR="006F2ED6" w:rsidRDefault="008D6891" w:rsidP="00F709BB">
      <w:pPr>
        <w:pStyle w:val="paragraph"/>
        <w:spacing w:after="0"/>
        <w:textAlignment w:val="baseline"/>
        <w:rPr>
          <w:rStyle w:val="normaltextrun"/>
          <w:rFonts w:asciiTheme="minorHAnsi" w:eastAsiaTheme="majorEastAsia" w:hAnsiTheme="minorHAnsi" w:cs="Calibri"/>
        </w:rPr>
      </w:pPr>
      <w:r>
        <w:rPr>
          <w:rStyle w:val="normaltextrun"/>
          <w:rFonts w:asciiTheme="minorHAnsi" w:eastAsiaTheme="majorEastAsia" w:hAnsiTheme="minorHAnsi" w:cs="Calibri"/>
          <w:b/>
          <w:bCs/>
          <w:lang w:val="en-US"/>
        </w:rPr>
        <w:t>LAS VEGAS</w:t>
      </w:r>
      <w:r w:rsidR="00562D9B" w:rsidRPr="374D4918">
        <w:rPr>
          <w:rStyle w:val="normaltextrun"/>
          <w:rFonts w:asciiTheme="minorHAnsi" w:eastAsiaTheme="majorEastAsia" w:hAnsiTheme="minorHAnsi" w:cs="Calibri"/>
          <w:b/>
          <w:bCs/>
          <w:lang w:val="en-US"/>
        </w:rPr>
        <w:t>– (</w:t>
      </w:r>
      <w:r w:rsidR="00003325">
        <w:rPr>
          <w:rStyle w:val="normaltextrun"/>
          <w:rFonts w:asciiTheme="minorHAnsi" w:eastAsiaTheme="majorEastAsia" w:hAnsiTheme="minorHAnsi" w:cs="Calibri"/>
          <w:b/>
          <w:bCs/>
          <w:lang w:val="en-US"/>
        </w:rPr>
        <w:t>March</w:t>
      </w:r>
      <w:r w:rsidR="00225D90">
        <w:rPr>
          <w:rStyle w:val="normaltextrun"/>
          <w:rFonts w:asciiTheme="minorHAnsi" w:eastAsiaTheme="majorEastAsia" w:hAnsiTheme="minorHAnsi" w:cs="Calibri"/>
          <w:b/>
          <w:bCs/>
          <w:lang w:val="en-US"/>
        </w:rPr>
        <w:t xml:space="preserve"> </w:t>
      </w:r>
      <w:r w:rsidR="005E7206">
        <w:rPr>
          <w:rStyle w:val="normaltextrun"/>
          <w:rFonts w:asciiTheme="minorHAnsi" w:eastAsiaTheme="majorEastAsia" w:hAnsiTheme="minorHAnsi" w:cs="Calibri"/>
          <w:b/>
          <w:bCs/>
          <w:lang w:val="en-US"/>
        </w:rPr>
        <w:t>26</w:t>
      </w:r>
      <w:r w:rsidR="00562D9B" w:rsidRPr="374D4918">
        <w:rPr>
          <w:rStyle w:val="normaltextrun"/>
          <w:rFonts w:asciiTheme="minorHAnsi" w:eastAsiaTheme="majorEastAsia" w:hAnsiTheme="minorHAnsi" w:cs="Calibri"/>
          <w:b/>
          <w:bCs/>
          <w:lang w:val="en-US"/>
        </w:rPr>
        <w:t>, 2025) –</w:t>
      </w:r>
      <w:r w:rsidR="00562D9B" w:rsidRPr="374D4918">
        <w:rPr>
          <w:rStyle w:val="normaltextrun"/>
          <w:rFonts w:asciiTheme="minorHAnsi" w:eastAsiaTheme="majorEastAsia" w:hAnsiTheme="minorHAnsi" w:cs="Calibri"/>
        </w:rPr>
        <w:t xml:space="preserve"> </w:t>
      </w:r>
      <w:hyperlink r:id="rId9">
        <w:r w:rsidR="00562D9B" w:rsidRPr="374D4918">
          <w:rPr>
            <w:rStyle w:val="normaltextrun"/>
            <w:rFonts w:asciiTheme="minorHAnsi" w:eastAsiaTheme="majorEastAsia" w:hAnsiTheme="minorHAnsi" w:cs="Calibri"/>
            <w:color w:val="0563C1"/>
            <w:u w:val="single"/>
          </w:rPr>
          <w:t>Christie®</w:t>
        </w:r>
      </w:hyperlink>
      <w:r w:rsidR="00562D9B" w:rsidRPr="374D4918">
        <w:rPr>
          <w:rStyle w:val="normaltextrun"/>
          <w:rFonts w:asciiTheme="minorHAnsi" w:eastAsiaTheme="majorEastAsia" w:hAnsiTheme="minorHAnsi" w:cs="Calibri"/>
          <w:color w:val="0563C1"/>
        </w:rPr>
        <w:t xml:space="preserve"> </w:t>
      </w:r>
      <w:r w:rsidR="00E57A5E" w:rsidRPr="00E57A5E">
        <w:rPr>
          <w:rStyle w:val="normaltextrun"/>
          <w:rFonts w:asciiTheme="minorHAnsi" w:eastAsiaTheme="majorEastAsia" w:hAnsiTheme="minorHAnsi" w:cs="Calibri"/>
        </w:rPr>
        <w:t xml:space="preserve">will preview its Variable Dynamic Range (VDR) technology for </w:t>
      </w:r>
      <w:r w:rsidR="00E748BE">
        <w:rPr>
          <w:rStyle w:val="normaltextrun"/>
          <w:rFonts w:asciiTheme="minorHAnsi" w:eastAsiaTheme="majorEastAsia" w:hAnsiTheme="minorHAnsi" w:cs="Calibri"/>
        </w:rPr>
        <w:t>vivid</w:t>
      </w:r>
      <w:r w:rsidR="00E57A5E" w:rsidRPr="00E57A5E">
        <w:rPr>
          <w:rStyle w:val="normaltextrun"/>
          <w:rFonts w:asciiTheme="minorHAnsi" w:eastAsiaTheme="majorEastAsia" w:hAnsiTheme="minorHAnsi" w:cs="Calibri"/>
        </w:rPr>
        <w:t xml:space="preserve"> on-screen visuals</w:t>
      </w:r>
      <w:r w:rsidR="00A573AB">
        <w:rPr>
          <w:rStyle w:val="normaltextrun"/>
          <w:rFonts w:asciiTheme="minorHAnsi" w:eastAsiaTheme="majorEastAsia" w:hAnsiTheme="minorHAnsi" w:cs="Calibri"/>
        </w:rPr>
        <w:t xml:space="preserve">, </w:t>
      </w:r>
      <w:r w:rsidR="00E57A5E" w:rsidRPr="00E57A5E">
        <w:rPr>
          <w:rStyle w:val="normaltextrun"/>
          <w:rFonts w:asciiTheme="minorHAnsi" w:eastAsiaTheme="majorEastAsia" w:hAnsiTheme="minorHAnsi" w:cs="Calibri"/>
        </w:rPr>
        <w:t xml:space="preserve">enhanced energy efficiency </w:t>
      </w:r>
      <w:r w:rsidR="00A573AB">
        <w:rPr>
          <w:rStyle w:val="normaltextrun"/>
          <w:rFonts w:asciiTheme="minorHAnsi" w:eastAsiaTheme="majorEastAsia" w:hAnsiTheme="minorHAnsi" w:cs="Calibri"/>
        </w:rPr>
        <w:t xml:space="preserve">and reduced total cost of ownership </w:t>
      </w:r>
      <w:r w:rsidR="00E57A5E" w:rsidRPr="00E57A5E">
        <w:rPr>
          <w:rStyle w:val="normaltextrun"/>
          <w:rFonts w:asciiTheme="minorHAnsi" w:eastAsiaTheme="majorEastAsia" w:hAnsiTheme="minorHAnsi" w:cs="Calibri"/>
        </w:rPr>
        <w:t>at CinemaCon, Caesars Palace</w:t>
      </w:r>
      <w:r w:rsidR="00BC0B0C">
        <w:rPr>
          <w:rStyle w:val="normaltextrun"/>
          <w:rFonts w:asciiTheme="minorHAnsi" w:eastAsiaTheme="majorEastAsia" w:hAnsiTheme="minorHAnsi" w:cs="Calibri"/>
        </w:rPr>
        <w:t>,</w:t>
      </w:r>
      <w:r w:rsidR="00E57A5E" w:rsidRPr="00E57A5E">
        <w:rPr>
          <w:rStyle w:val="normaltextrun"/>
          <w:rFonts w:asciiTheme="minorHAnsi" w:eastAsiaTheme="majorEastAsia" w:hAnsiTheme="minorHAnsi" w:cs="Calibri"/>
        </w:rPr>
        <w:t xml:space="preserve"> Las Vegas</w:t>
      </w:r>
      <w:r w:rsidR="0017233C">
        <w:rPr>
          <w:rStyle w:val="normaltextrun"/>
          <w:rFonts w:asciiTheme="minorHAnsi" w:eastAsiaTheme="majorEastAsia" w:hAnsiTheme="minorHAnsi" w:cs="Calibri"/>
        </w:rPr>
        <w:t xml:space="preserve">, </w:t>
      </w:r>
      <w:r w:rsidR="007275D1">
        <w:rPr>
          <w:rStyle w:val="normaltextrun"/>
          <w:rFonts w:asciiTheme="minorHAnsi" w:eastAsiaTheme="majorEastAsia" w:hAnsiTheme="minorHAnsi" w:cs="Calibri"/>
        </w:rPr>
        <w:t>March</w:t>
      </w:r>
      <w:r w:rsidR="000138C6">
        <w:rPr>
          <w:rStyle w:val="normaltextrun"/>
          <w:rFonts w:asciiTheme="minorHAnsi" w:eastAsiaTheme="majorEastAsia" w:hAnsiTheme="minorHAnsi" w:cs="Calibri"/>
        </w:rPr>
        <w:t xml:space="preserve"> 31</w:t>
      </w:r>
      <w:r w:rsidR="007275D1" w:rsidRPr="007275D1">
        <w:rPr>
          <w:rStyle w:val="normaltextrun"/>
          <w:rFonts w:asciiTheme="minorHAnsi" w:eastAsiaTheme="majorEastAsia" w:hAnsiTheme="minorHAnsi" w:cs="Calibri"/>
        </w:rPr>
        <w:t>–April</w:t>
      </w:r>
      <w:r w:rsidR="007275D1">
        <w:rPr>
          <w:rStyle w:val="normaltextrun"/>
          <w:rFonts w:asciiTheme="minorHAnsi" w:eastAsiaTheme="majorEastAsia" w:hAnsiTheme="minorHAnsi" w:cs="Calibri"/>
        </w:rPr>
        <w:t xml:space="preserve"> 3.</w:t>
      </w:r>
      <w:r w:rsidR="00765C97">
        <w:rPr>
          <w:rStyle w:val="normaltextrun"/>
          <w:rFonts w:asciiTheme="minorHAnsi" w:eastAsiaTheme="majorEastAsia" w:hAnsiTheme="minorHAnsi" w:cs="Calibri"/>
        </w:rPr>
        <w:t xml:space="preserve"> </w:t>
      </w:r>
    </w:p>
    <w:p w14:paraId="3729A8F3" w14:textId="11117489" w:rsidR="00451ED8" w:rsidRDefault="00DA66A0" w:rsidP="297A2F24">
      <w:pPr>
        <w:pStyle w:val="paragraph"/>
        <w:spacing w:after="0"/>
        <w:textAlignment w:val="baseline"/>
        <w:rPr>
          <w:rFonts w:asciiTheme="minorHAnsi" w:eastAsiaTheme="majorEastAsia" w:hAnsiTheme="minorHAnsi" w:cs="Calibri"/>
        </w:rPr>
      </w:pPr>
      <w:r w:rsidRPr="297A2F24">
        <w:rPr>
          <w:rStyle w:val="normaltextrun"/>
          <w:rFonts w:asciiTheme="minorHAnsi" w:eastAsiaTheme="majorEastAsia" w:hAnsiTheme="minorHAnsi" w:cs="Calibri"/>
        </w:rPr>
        <w:t xml:space="preserve">Alongside VDR demonstrations, </w:t>
      </w:r>
      <w:r w:rsidR="00F709BB" w:rsidRPr="297A2F24">
        <w:rPr>
          <w:rStyle w:val="normaltextrun"/>
          <w:rFonts w:asciiTheme="minorHAnsi" w:eastAsiaTheme="majorEastAsia" w:hAnsiTheme="minorHAnsi" w:cs="Calibri"/>
        </w:rPr>
        <w:t>Christie will s</w:t>
      </w:r>
      <w:r w:rsidR="006237C5" w:rsidRPr="297A2F24">
        <w:rPr>
          <w:rStyle w:val="normaltextrun"/>
          <w:rFonts w:asciiTheme="minorHAnsi" w:eastAsiaTheme="majorEastAsia" w:hAnsiTheme="minorHAnsi" w:cs="Calibri"/>
        </w:rPr>
        <w:t>potlight</w:t>
      </w:r>
      <w:r w:rsidR="00F709BB" w:rsidRPr="297A2F24">
        <w:rPr>
          <w:rStyle w:val="normaltextrun"/>
          <w:rFonts w:asciiTheme="minorHAnsi" w:eastAsiaTheme="majorEastAsia" w:hAnsiTheme="minorHAnsi" w:cs="Calibri"/>
        </w:rPr>
        <w:t xml:space="preserve"> its </w:t>
      </w:r>
      <w:hyperlink r:id="rId10">
        <w:r w:rsidR="00625981" w:rsidRPr="297A2F24">
          <w:rPr>
            <w:rStyle w:val="Hyperlink"/>
            <w:rFonts w:asciiTheme="minorHAnsi" w:eastAsiaTheme="majorEastAsia" w:hAnsiTheme="minorHAnsi" w:cs="Calibri"/>
          </w:rPr>
          <w:t>CineLife+™</w:t>
        </w:r>
      </w:hyperlink>
      <w:r w:rsidR="00791FAF" w:rsidRPr="297A2F24">
        <w:rPr>
          <w:rStyle w:val="normaltextrun"/>
          <w:rFonts w:asciiTheme="minorHAnsi" w:eastAsiaTheme="majorEastAsia" w:hAnsiTheme="minorHAnsi" w:cs="Calibri"/>
        </w:rPr>
        <w:t xml:space="preserve"> </w:t>
      </w:r>
      <w:r w:rsidR="00F07EAD" w:rsidRPr="297A2F24">
        <w:rPr>
          <w:rStyle w:val="normaltextrun"/>
          <w:rFonts w:asciiTheme="minorHAnsi" w:eastAsiaTheme="majorEastAsia" w:hAnsiTheme="minorHAnsi" w:cs="Calibri"/>
        </w:rPr>
        <w:t xml:space="preserve">Series </w:t>
      </w:r>
      <w:r w:rsidR="00690807" w:rsidRPr="297A2F24">
        <w:rPr>
          <w:rStyle w:val="normaltextrun"/>
          <w:rFonts w:asciiTheme="minorHAnsi" w:eastAsiaTheme="majorEastAsia" w:hAnsiTheme="minorHAnsi" w:cs="Calibri"/>
        </w:rPr>
        <w:t xml:space="preserve">cinema projectors, </w:t>
      </w:r>
      <w:r w:rsidR="00EA59F7" w:rsidRPr="297A2F24">
        <w:rPr>
          <w:rStyle w:val="normaltextrun"/>
          <w:rFonts w:asciiTheme="minorHAnsi" w:eastAsiaTheme="majorEastAsia" w:hAnsiTheme="minorHAnsi" w:cs="Calibri"/>
        </w:rPr>
        <w:t xml:space="preserve">which form </w:t>
      </w:r>
      <w:r w:rsidR="00F709BB" w:rsidRPr="297A2F24">
        <w:rPr>
          <w:rStyle w:val="normaltextrun"/>
          <w:rFonts w:asciiTheme="minorHAnsi" w:eastAsiaTheme="majorEastAsia" w:hAnsiTheme="minorHAnsi" w:cs="Calibri"/>
        </w:rPr>
        <w:t xml:space="preserve">the widest range of environmentally sustainable RGB </w:t>
      </w:r>
      <w:r w:rsidR="007F7198" w:rsidRPr="297A2F24">
        <w:rPr>
          <w:rStyle w:val="normaltextrun"/>
          <w:rFonts w:asciiTheme="minorHAnsi" w:eastAsiaTheme="majorEastAsia" w:hAnsiTheme="minorHAnsi" w:cs="Calibri"/>
        </w:rPr>
        <w:t xml:space="preserve">pure </w:t>
      </w:r>
      <w:r w:rsidR="00F709BB" w:rsidRPr="297A2F24">
        <w:rPr>
          <w:rStyle w:val="normaltextrun"/>
          <w:rFonts w:asciiTheme="minorHAnsi" w:eastAsiaTheme="majorEastAsia" w:hAnsiTheme="minorHAnsi" w:cs="Calibri"/>
        </w:rPr>
        <w:t>laser projectors</w:t>
      </w:r>
      <w:r w:rsidR="00765C97" w:rsidRPr="297A2F24">
        <w:rPr>
          <w:rStyle w:val="normaltextrun"/>
          <w:rFonts w:asciiTheme="minorHAnsi" w:eastAsiaTheme="majorEastAsia" w:hAnsiTheme="minorHAnsi" w:cs="Calibri"/>
        </w:rPr>
        <w:t xml:space="preserve"> available</w:t>
      </w:r>
      <w:r w:rsidR="00791FAF" w:rsidRPr="297A2F24">
        <w:rPr>
          <w:rStyle w:val="normaltextrun"/>
          <w:rFonts w:asciiTheme="minorHAnsi" w:eastAsiaTheme="majorEastAsia" w:hAnsiTheme="minorHAnsi" w:cs="Calibri"/>
        </w:rPr>
        <w:t>.</w:t>
      </w:r>
      <w:r w:rsidR="00451ED8" w:rsidRPr="297A2F24">
        <w:rPr>
          <w:rStyle w:val="normaltextrun"/>
          <w:rFonts w:asciiTheme="minorHAnsi" w:eastAsiaTheme="majorEastAsia" w:hAnsiTheme="minorHAnsi" w:cs="Calibri"/>
        </w:rPr>
        <w:t xml:space="preserve"> </w:t>
      </w:r>
      <w:r w:rsidR="00765C97" w:rsidRPr="297A2F24">
        <w:rPr>
          <w:rStyle w:val="normaltextrun"/>
          <w:rFonts w:asciiTheme="minorHAnsi" w:eastAsiaTheme="majorEastAsia" w:hAnsiTheme="minorHAnsi" w:cs="Calibri"/>
        </w:rPr>
        <w:t>Also</w:t>
      </w:r>
      <w:r w:rsidR="00451ED8" w:rsidRPr="297A2F24">
        <w:rPr>
          <w:rStyle w:val="normaltextrun"/>
          <w:rFonts w:asciiTheme="minorHAnsi" w:eastAsiaTheme="majorEastAsia" w:hAnsiTheme="minorHAnsi" w:cs="Calibri"/>
        </w:rPr>
        <w:t xml:space="preserve"> </w:t>
      </w:r>
      <w:r w:rsidR="0051333E" w:rsidRPr="297A2F24">
        <w:rPr>
          <w:rStyle w:val="normaltextrun"/>
          <w:rFonts w:asciiTheme="minorHAnsi" w:eastAsiaTheme="majorEastAsia" w:hAnsiTheme="minorHAnsi" w:cs="Calibri"/>
        </w:rPr>
        <w:t xml:space="preserve">on show </w:t>
      </w:r>
      <w:r w:rsidR="3C5AF0B7" w:rsidRPr="297A2F24">
        <w:rPr>
          <w:rStyle w:val="normaltextrun"/>
          <w:rFonts w:asciiTheme="minorHAnsi" w:eastAsiaTheme="majorEastAsia" w:hAnsiTheme="minorHAnsi" w:cs="Calibri"/>
        </w:rPr>
        <w:t>is</w:t>
      </w:r>
      <w:r w:rsidR="00B756F0" w:rsidRPr="297A2F24">
        <w:rPr>
          <w:rStyle w:val="normaltextrun"/>
          <w:rFonts w:asciiTheme="minorHAnsi" w:eastAsiaTheme="majorEastAsia" w:hAnsiTheme="minorHAnsi" w:cs="Calibri"/>
        </w:rPr>
        <w:t xml:space="preserve"> </w:t>
      </w:r>
      <w:r w:rsidR="000D6E4F" w:rsidRPr="297A2F24">
        <w:rPr>
          <w:rStyle w:val="normaltextrun"/>
          <w:rFonts w:asciiTheme="minorHAnsi" w:eastAsiaTheme="majorEastAsia" w:hAnsiTheme="minorHAnsi" w:cs="Calibri"/>
        </w:rPr>
        <w:t>Phazer</w:t>
      </w:r>
      <w:r w:rsidR="00037E2B" w:rsidRPr="297A2F24">
        <w:rPr>
          <w:rStyle w:val="normaltextrun"/>
          <w:rFonts w:asciiTheme="minorHAnsi" w:eastAsiaTheme="majorEastAsia" w:hAnsiTheme="minorHAnsi" w:cs="Calibri"/>
        </w:rPr>
        <w:t>™</w:t>
      </w:r>
      <w:r w:rsidR="007F4251">
        <w:rPr>
          <w:rStyle w:val="normaltextrun"/>
          <w:rFonts w:asciiTheme="minorHAnsi" w:eastAsiaTheme="majorEastAsia" w:hAnsiTheme="minorHAnsi" w:cs="Calibri"/>
        </w:rPr>
        <w:t xml:space="preserve"> illumination</w:t>
      </w:r>
      <w:r w:rsidR="1C9A9F4E" w:rsidRPr="297A2F24">
        <w:rPr>
          <w:rStyle w:val="normaltextrun"/>
          <w:rFonts w:asciiTheme="minorHAnsi" w:eastAsiaTheme="majorEastAsia" w:hAnsiTheme="minorHAnsi" w:cs="Calibri"/>
        </w:rPr>
        <w:t>, delivering best-in-class lumens-per-watt efficiency with long-term brightness</w:t>
      </w:r>
      <w:r w:rsidR="44BB8F49" w:rsidRPr="297A2F24">
        <w:rPr>
          <w:rStyle w:val="normaltextrun"/>
          <w:rFonts w:asciiTheme="minorHAnsi" w:eastAsiaTheme="majorEastAsia" w:hAnsiTheme="minorHAnsi" w:cs="Calibri"/>
        </w:rPr>
        <w:t xml:space="preserve"> for small screens</w:t>
      </w:r>
      <w:r w:rsidR="1C9A9F4E" w:rsidRPr="297A2F24">
        <w:rPr>
          <w:rStyle w:val="normaltextrun"/>
          <w:rFonts w:asciiTheme="minorHAnsi" w:eastAsiaTheme="majorEastAsia" w:hAnsiTheme="minorHAnsi" w:cs="Calibri"/>
        </w:rPr>
        <w:t>,</w:t>
      </w:r>
      <w:r w:rsidR="000D6E4F" w:rsidRPr="297A2F24">
        <w:rPr>
          <w:rStyle w:val="normaltextrun"/>
          <w:rFonts w:asciiTheme="minorHAnsi" w:eastAsiaTheme="majorEastAsia" w:hAnsiTheme="minorHAnsi" w:cs="Calibri"/>
        </w:rPr>
        <w:t xml:space="preserve"> and</w:t>
      </w:r>
      <w:r w:rsidR="00451ED8" w:rsidRPr="297A2F24">
        <w:rPr>
          <w:rStyle w:val="normaltextrun"/>
          <w:rFonts w:asciiTheme="minorHAnsi" w:eastAsiaTheme="majorEastAsia" w:hAnsiTheme="minorHAnsi" w:cs="Calibri"/>
        </w:rPr>
        <w:t xml:space="preserve"> Xenon</w:t>
      </w:r>
      <w:r w:rsidR="00037E2B" w:rsidRPr="297A2F24">
        <w:rPr>
          <w:rStyle w:val="normaltextrun"/>
          <w:rFonts w:asciiTheme="minorHAnsi" w:eastAsiaTheme="majorEastAsia" w:hAnsiTheme="minorHAnsi" w:cs="Calibri"/>
        </w:rPr>
        <w:t xml:space="preserve"> </w:t>
      </w:r>
      <w:r w:rsidR="00451ED8" w:rsidRPr="297A2F24">
        <w:rPr>
          <w:rStyle w:val="normaltextrun"/>
          <w:rFonts w:asciiTheme="minorHAnsi" w:eastAsiaTheme="majorEastAsia" w:hAnsiTheme="minorHAnsi" w:cs="Calibri"/>
        </w:rPr>
        <w:t>illuminat</w:t>
      </w:r>
      <w:r w:rsidR="00EA59F7" w:rsidRPr="297A2F24">
        <w:rPr>
          <w:rStyle w:val="normaltextrun"/>
          <w:rFonts w:asciiTheme="minorHAnsi" w:eastAsiaTheme="majorEastAsia" w:hAnsiTheme="minorHAnsi" w:cs="Calibri"/>
        </w:rPr>
        <w:t>ed</w:t>
      </w:r>
      <w:r w:rsidR="00FD738F" w:rsidRPr="297A2F24">
        <w:rPr>
          <w:rStyle w:val="normaltextrun"/>
          <w:rFonts w:asciiTheme="minorHAnsi" w:eastAsiaTheme="majorEastAsia" w:hAnsiTheme="minorHAnsi" w:cs="Calibri"/>
        </w:rPr>
        <w:t xml:space="preserve"> models</w:t>
      </w:r>
      <w:r w:rsidR="00B0225B" w:rsidRPr="297A2F24">
        <w:rPr>
          <w:rStyle w:val="normaltextrun"/>
          <w:rFonts w:asciiTheme="minorHAnsi" w:eastAsiaTheme="majorEastAsia" w:hAnsiTheme="minorHAnsi" w:cs="Calibri"/>
        </w:rPr>
        <w:t xml:space="preserve">, </w:t>
      </w:r>
      <w:r w:rsidR="00F67B87">
        <w:rPr>
          <w:rStyle w:val="normaltextrun"/>
          <w:rFonts w:asciiTheme="minorHAnsi" w:eastAsiaTheme="majorEastAsia" w:hAnsiTheme="minorHAnsi" w:cs="Calibri"/>
        </w:rPr>
        <w:t>which are</w:t>
      </w:r>
      <w:r w:rsidR="1F768C8E" w:rsidRPr="297A2F24">
        <w:rPr>
          <w:rStyle w:val="normaltextrun"/>
          <w:rFonts w:asciiTheme="minorHAnsi" w:eastAsiaTheme="majorEastAsia" w:hAnsiTheme="minorHAnsi" w:cs="Calibri"/>
        </w:rPr>
        <w:t xml:space="preserve"> known for </w:t>
      </w:r>
      <w:r w:rsidR="2A7B3080" w:rsidRPr="297A2F24">
        <w:rPr>
          <w:rStyle w:val="normaltextrun"/>
          <w:rFonts w:asciiTheme="minorHAnsi" w:eastAsiaTheme="majorEastAsia" w:hAnsiTheme="minorHAnsi" w:cs="Calibri"/>
        </w:rPr>
        <w:t xml:space="preserve">their </w:t>
      </w:r>
      <w:r w:rsidR="1F768C8E" w:rsidRPr="297A2F24">
        <w:rPr>
          <w:rStyle w:val="normaltextrun"/>
          <w:rFonts w:asciiTheme="minorHAnsi" w:eastAsiaTheme="majorEastAsia" w:hAnsiTheme="minorHAnsi" w:cs="Calibri"/>
        </w:rPr>
        <w:t>low upfront cost, reliability, and natural</w:t>
      </w:r>
      <w:r w:rsidR="5C018807" w:rsidRPr="297A2F24">
        <w:rPr>
          <w:rStyle w:val="normaltextrun"/>
          <w:rFonts w:asciiTheme="minorHAnsi" w:eastAsiaTheme="majorEastAsia" w:hAnsiTheme="minorHAnsi" w:cs="Calibri"/>
        </w:rPr>
        <w:t>-looking color</w:t>
      </w:r>
      <w:r w:rsidR="1F768C8E" w:rsidRPr="297A2F24">
        <w:rPr>
          <w:rStyle w:val="normaltextrun"/>
          <w:rFonts w:asciiTheme="minorHAnsi" w:eastAsiaTheme="majorEastAsia" w:hAnsiTheme="minorHAnsi" w:cs="Calibri"/>
        </w:rPr>
        <w:t>.</w:t>
      </w:r>
      <w:r w:rsidR="005F293F" w:rsidRPr="297A2F24">
        <w:rPr>
          <w:rStyle w:val="normaltextrun"/>
          <w:rFonts w:asciiTheme="minorHAnsi" w:eastAsiaTheme="majorEastAsia" w:hAnsiTheme="minorHAnsi" w:cs="Calibri"/>
        </w:rPr>
        <w:t xml:space="preserve"> </w:t>
      </w:r>
      <w:r w:rsidR="00941F1A" w:rsidRPr="297A2F24">
        <w:rPr>
          <w:rStyle w:val="normaltextrun"/>
          <w:rFonts w:asciiTheme="minorHAnsi" w:eastAsiaTheme="majorEastAsia" w:hAnsiTheme="minorHAnsi" w:cs="Calibri"/>
        </w:rPr>
        <w:t>Christie</w:t>
      </w:r>
      <w:r w:rsidR="00157843" w:rsidRPr="297A2F24">
        <w:rPr>
          <w:rStyle w:val="normaltextrun"/>
          <w:rFonts w:asciiTheme="minorHAnsi" w:eastAsiaTheme="majorEastAsia" w:hAnsiTheme="minorHAnsi" w:cs="Calibri"/>
        </w:rPr>
        <w:t xml:space="preserve"> Professional Services</w:t>
      </w:r>
      <w:r w:rsidR="003339B4" w:rsidRPr="297A2F24">
        <w:rPr>
          <w:rStyle w:val="normaltextrun"/>
          <w:rFonts w:asciiTheme="minorHAnsi" w:eastAsiaTheme="majorEastAsia" w:hAnsiTheme="minorHAnsi" w:cs="Calibri"/>
        </w:rPr>
        <w:t xml:space="preserve"> </w:t>
      </w:r>
      <w:r w:rsidR="00C024F2" w:rsidRPr="297A2F24">
        <w:rPr>
          <w:rStyle w:val="normaltextrun"/>
          <w:rFonts w:asciiTheme="minorHAnsi" w:eastAsiaTheme="majorEastAsia" w:hAnsiTheme="minorHAnsi" w:cs="Calibri"/>
        </w:rPr>
        <w:t xml:space="preserve">will be </w:t>
      </w:r>
      <w:r w:rsidR="1EA2959D" w:rsidRPr="297A2F24">
        <w:rPr>
          <w:rStyle w:val="normaltextrun"/>
          <w:rFonts w:asciiTheme="minorHAnsi" w:eastAsiaTheme="majorEastAsia" w:hAnsiTheme="minorHAnsi" w:cs="Calibri"/>
        </w:rPr>
        <w:t>in the Milano ballroom</w:t>
      </w:r>
      <w:r w:rsidR="000D607A" w:rsidRPr="297A2F24">
        <w:rPr>
          <w:rStyle w:val="normaltextrun"/>
          <w:rFonts w:asciiTheme="minorHAnsi" w:eastAsiaTheme="majorEastAsia" w:hAnsiTheme="minorHAnsi" w:cs="Calibri"/>
        </w:rPr>
        <w:t xml:space="preserve"> and available to discuss its service </w:t>
      </w:r>
      <w:r w:rsidR="003339B4" w:rsidRPr="297A2F24">
        <w:rPr>
          <w:rStyle w:val="normaltextrun"/>
          <w:rFonts w:asciiTheme="minorHAnsi" w:eastAsiaTheme="majorEastAsia" w:hAnsiTheme="minorHAnsi" w:cs="Calibri"/>
        </w:rPr>
        <w:t>offering</w:t>
      </w:r>
      <w:r w:rsidR="000D607A" w:rsidRPr="297A2F24">
        <w:rPr>
          <w:rStyle w:val="normaltextrun"/>
          <w:rFonts w:asciiTheme="minorHAnsi" w:eastAsiaTheme="majorEastAsia" w:hAnsiTheme="minorHAnsi" w:cs="Calibri"/>
        </w:rPr>
        <w:t>s, including Cinergy</w:t>
      </w:r>
      <w:r w:rsidR="001C09D3" w:rsidRPr="297A2F24">
        <w:rPr>
          <w:rStyle w:val="normaltextrun"/>
          <w:rFonts w:asciiTheme="minorHAnsi" w:eastAsiaTheme="majorEastAsia" w:hAnsiTheme="minorHAnsi" w:cs="Calibri"/>
        </w:rPr>
        <w:t>, a</w:t>
      </w:r>
      <w:r w:rsidR="00EF2297" w:rsidRPr="297A2F24">
        <w:rPr>
          <w:rFonts w:asciiTheme="minorHAnsi" w:eastAsiaTheme="majorEastAsia" w:hAnsiTheme="minorHAnsi" w:cs="Calibri"/>
        </w:rPr>
        <w:t xml:space="preserve"> cloud-based theatre management </w:t>
      </w:r>
      <w:r w:rsidR="001C09D3" w:rsidRPr="297A2F24">
        <w:rPr>
          <w:rStyle w:val="normaltextrun"/>
          <w:rFonts w:asciiTheme="minorHAnsi" w:eastAsiaTheme="majorEastAsia" w:hAnsiTheme="minorHAnsi" w:cs="Calibri"/>
        </w:rPr>
        <w:t xml:space="preserve">platform. </w:t>
      </w:r>
      <w:r>
        <w:br/>
      </w:r>
      <w:r>
        <w:br/>
      </w:r>
      <w:r w:rsidR="00C76CD2" w:rsidRPr="297A2F24">
        <w:rPr>
          <w:rStyle w:val="normaltextrun"/>
          <w:rFonts w:asciiTheme="minorHAnsi" w:eastAsiaTheme="majorEastAsia" w:hAnsiTheme="minorHAnsi" w:cs="Calibri"/>
          <w:b/>
          <w:bCs/>
        </w:rPr>
        <w:t>VDR</w:t>
      </w:r>
      <w:r w:rsidR="00250BDF" w:rsidRPr="297A2F24">
        <w:rPr>
          <w:rStyle w:val="normaltextrun"/>
          <w:rFonts w:asciiTheme="minorHAnsi" w:eastAsiaTheme="majorEastAsia" w:hAnsiTheme="minorHAnsi" w:cs="Calibri"/>
          <w:b/>
          <w:bCs/>
        </w:rPr>
        <w:t xml:space="preserve"> enhanc</w:t>
      </w:r>
      <w:r w:rsidR="0004185B" w:rsidRPr="297A2F24">
        <w:rPr>
          <w:rStyle w:val="normaltextrun"/>
          <w:rFonts w:asciiTheme="minorHAnsi" w:eastAsiaTheme="majorEastAsia" w:hAnsiTheme="minorHAnsi" w:cs="Calibri"/>
          <w:b/>
          <w:bCs/>
        </w:rPr>
        <w:t xml:space="preserve">es </w:t>
      </w:r>
      <w:r w:rsidR="00250BDF" w:rsidRPr="297A2F24">
        <w:rPr>
          <w:rStyle w:val="normaltextrun"/>
          <w:rFonts w:asciiTheme="minorHAnsi" w:eastAsiaTheme="majorEastAsia" w:hAnsiTheme="minorHAnsi" w:cs="Calibri"/>
          <w:b/>
          <w:bCs/>
        </w:rPr>
        <w:t>the dark(er) side of cinema</w:t>
      </w:r>
      <w:r w:rsidR="00D76AE0" w:rsidRPr="297A2F24">
        <w:rPr>
          <w:rStyle w:val="normaltextrun"/>
          <w:rFonts w:asciiTheme="minorHAnsi" w:eastAsiaTheme="majorEastAsia" w:hAnsiTheme="minorHAnsi" w:cs="Calibri"/>
          <w:b/>
          <w:bCs/>
        </w:rPr>
        <w:t xml:space="preserve"> </w:t>
      </w:r>
      <w:r>
        <w:br/>
      </w:r>
      <w:r w:rsidR="00281C12" w:rsidRPr="297A2F24">
        <w:rPr>
          <w:rStyle w:val="normaltextrun"/>
          <w:rFonts w:asciiTheme="minorHAnsi" w:eastAsiaTheme="majorEastAsia" w:hAnsiTheme="minorHAnsi" w:cs="Calibri"/>
        </w:rPr>
        <w:t>VDR is not a projector; it’s an</w:t>
      </w:r>
      <w:r w:rsidR="00E57A5E" w:rsidRPr="297A2F24">
        <w:rPr>
          <w:rStyle w:val="normaltextrun"/>
          <w:rFonts w:asciiTheme="minorHAnsi" w:eastAsiaTheme="majorEastAsia" w:hAnsiTheme="minorHAnsi" w:cs="Calibri"/>
        </w:rPr>
        <w:t xml:space="preserve"> enabling </w:t>
      </w:r>
      <w:r w:rsidR="007F4251">
        <w:rPr>
          <w:rStyle w:val="normaltextrun"/>
          <w:rFonts w:asciiTheme="minorHAnsi" w:eastAsiaTheme="majorEastAsia" w:hAnsiTheme="minorHAnsi" w:cs="Calibri"/>
        </w:rPr>
        <w:t>projection</w:t>
      </w:r>
      <w:r w:rsidR="00281C12" w:rsidRPr="297A2F24">
        <w:rPr>
          <w:rStyle w:val="normaltextrun"/>
          <w:rFonts w:asciiTheme="minorHAnsi" w:eastAsiaTheme="majorEastAsia" w:hAnsiTheme="minorHAnsi" w:cs="Calibri"/>
        </w:rPr>
        <w:t xml:space="preserve"> </w:t>
      </w:r>
      <w:r w:rsidR="00E57A5E" w:rsidRPr="297A2F24">
        <w:rPr>
          <w:rStyle w:val="normaltextrun"/>
          <w:rFonts w:asciiTheme="minorHAnsi" w:eastAsiaTheme="majorEastAsia" w:hAnsiTheme="minorHAnsi" w:cs="Calibri"/>
        </w:rPr>
        <w:t>technology</w:t>
      </w:r>
      <w:r w:rsidR="00D41298" w:rsidRPr="297A2F24">
        <w:rPr>
          <w:rStyle w:val="normaltextrun"/>
          <w:rFonts w:asciiTheme="minorHAnsi" w:eastAsiaTheme="majorEastAsia" w:hAnsiTheme="minorHAnsi" w:cs="Calibri"/>
        </w:rPr>
        <w:t xml:space="preserve"> </w:t>
      </w:r>
      <w:r w:rsidR="00E57A5E" w:rsidRPr="297A2F24">
        <w:rPr>
          <w:rStyle w:val="normaltextrun"/>
          <w:rFonts w:asciiTheme="minorHAnsi" w:eastAsiaTheme="majorEastAsia" w:hAnsiTheme="minorHAnsi" w:cs="Calibri"/>
        </w:rPr>
        <w:t xml:space="preserve">– </w:t>
      </w:r>
      <w:r w:rsidR="00FB7C87">
        <w:rPr>
          <w:rStyle w:val="normaltextrun"/>
          <w:rFonts w:asciiTheme="minorHAnsi" w:eastAsiaTheme="majorEastAsia" w:hAnsiTheme="minorHAnsi" w:cs="Calibri"/>
        </w:rPr>
        <w:t>that</w:t>
      </w:r>
      <w:r w:rsidR="00FB7C87" w:rsidRPr="297A2F24">
        <w:rPr>
          <w:rStyle w:val="normaltextrun"/>
          <w:rFonts w:asciiTheme="minorHAnsi" w:eastAsiaTheme="majorEastAsia" w:hAnsiTheme="minorHAnsi" w:cs="Calibri"/>
        </w:rPr>
        <w:t xml:space="preserve"> </w:t>
      </w:r>
      <w:r w:rsidR="00E57A5E" w:rsidRPr="297A2F24">
        <w:rPr>
          <w:rStyle w:val="normaltextrun"/>
          <w:rFonts w:asciiTheme="minorHAnsi" w:eastAsiaTheme="majorEastAsia" w:hAnsiTheme="minorHAnsi" w:cs="Calibri"/>
        </w:rPr>
        <w:t xml:space="preserve">will </w:t>
      </w:r>
      <w:r w:rsidR="005118D0" w:rsidRPr="297A2F24">
        <w:rPr>
          <w:rStyle w:val="normaltextrun"/>
          <w:rFonts w:asciiTheme="minorHAnsi" w:eastAsiaTheme="majorEastAsia" w:hAnsiTheme="minorHAnsi" w:cs="Calibri"/>
        </w:rPr>
        <w:t xml:space="preserve">be compatible with </w:t>
      </w:r>
      <w:r w:rsidR="00E57A5E" w:rsidRPr="297A2F24">
        <w:rPr>
          <w:rStyle w:val="normaltextrun"/>
          <w:rFonts w:asciiTheme="minorHAnsi" w:eastAsiaTheme="majorEastAsia" w:hAnsiTheme="minorHAnsi" w:cs="Calibri"/>
        </w:rPr>
        <w:t>Christi</w:t>
      </w:r>
      <w:r w:rsidR="00D23F0C" w:rsidRPr="297A2F24">
        <w:rPr>
          <w:rStyle w:val="normaltextrun"/>
          <w:rFonts w:asciiTheme="minorHAnsi" w:eastAsiaTheme="majorEastAsia" w:hAnsiTheme="minorHAnsi" w:cs="Calibri"/>
        </w:rPr>
        <w:t>e</w:t>
      </w:r>
      <w:r w:rsidR="00E57A5E" w:rsidRPr="297A2F24">
        <w:rPr>
          <w:rStyle w:val="normaltextrun"/>
          <w:rFonts w:asciiTheme="minorHAnsi" w:eastAsiaTheme="majorEastAsia" w:hAnsiTheme="minorHAnsi" w:cs="Calibri"/>
        </w:rPr>
        <w:t xml:space="preserve"> CineLife+</w:t>
      </w:r>
      <w:r w:rsidR="006F7C54" w:rsidRPr="297A2F24">
        <w:rPr>
          <w:rStyle w:val="normaltextrun"/>
          <w:rFonts w:asciiTheme="minorHAnsi" w:eastAsiaTheme="majorEastAsia" w:hAnsiTheme="minorHAnsi" w:cs="Calibri"/>
        </w:rPr>
        <w:t xml:space="preserve"> </w:t>
      </w:r>
      <w:r w:rsidR="00D23F0C" w:rsidRPr="297A2F24">
        <w:rPr>
          <w:rStyle w:val="normaltextrun"/>
          <w:rFonts w:asciiTheme="minorHAnsi" w:eastAsiaTheme="majorEastAsia" w:hAnsiTheme="minorHAnsi" w:cs="Calibri"/>
        </w:rPr>
        <w:t xml:space="preserve">Series </w:t>
      </w:r>
      <w:r w:rsidR="006F7C54" w:rsidRPr="297A2F24">
        <w:rPr>
          <w:rStyle w:val="normaltextrun"/>
          <w:rFonts w:asciiTheme="minorHAnsi" w:eastAsiaTheme="majorEastAsia" w:hAnsiTheme="minorHAnsi" w:cs="Calibri"/>
        </w:rPr>
        <w:t>of</w:t>
      </w:r>
      <w:r w:rsidR="00E57A5E" w:rsidRPr="297A2F24">
        <w:rPr>
          <w:rStyle w:val="normaltextrun"/>
          <w:rFonts w:asciiTheme="minorHAnsi" w:eastAsiaTheme="majorEastAsia" w:hAnsiTheme="minorHAnsi" w:cs="Calibri"/>
        </w:rPr>
        <w:t xml:space="preserve"> Real|Laser projectors</w:t>
      </w:r>
      <w:r w:rsidR="004E2C19" w:rsidRPr="297A2F24">
        <w:rPr>
          <w:rStyle w:val="normaltextrun"/>
          <w:rFonts w:asciiTheme="minorHAnsi" w:eastAsiaTheme="majorEastAsia" w:hAnsiTheme="minorHAnsi" w:cs="Calibri"/>
        </w:rPr>
        <w:t>.</w:t>
      </w:r>
      <w:r w:rsidR="00E57A5E" w:rsidRPr="297A2F24">
        <w:rPr>
          <w:rStyle w:val="normaltextrun"/>
          <w:rFonts w:asciiTheme="minorHAnsi" w:eastAsiaTheme="majorEastAsia" w:hAnsiTheme="minorHAnsi" w:cs="Calibri"/>
        </w:rPr>
        <w:t xml:space="preserve"> </w:t>
      </w:r>
      <w:r w:rsidR="1E99142F" w:rsidRPr="297A2F24">
        <w:rPr>
          <w:rStyle w:val="normaltextrun"/>
          <w:rFonts w:asciiTheme="minorHAnsi" w:eastAsiaTheme="majorEastAsia" w:hAnsiTheme="minorHAnsi" w:cs="Calibri"/>
        </w:rPr>
        <w:t xml:space="preserve">It can fulfill the requirements of DCI HDR and support playback of HDR DCPs at </w:t>
      </w:r>
      <w:r w:rsidR="007F4251">
        <w:rPr>
          <w:rStyle w:val="normaltextrun"/>
          <w:rFonts w:asciiTheme="minorHAnsi" w:eastAsiaTheme="majorEastAsia" w:hAnsiTheme="minorHAnsi" w:cs="Calibri"/>
        </w:rPr>
        <w:t xml:space="preserve">up to </w:t>
      </w:r>
      <w:r w:rsidR="1E99142F" w:rsidRPr="297A2F24">
        <w:rPr>
          <w:rStyle w:val="normaltextrun"/>
          <w:rFonts w:asciiTheme="minorHAnsi" w:eastAsiaTheme="majorEastAsia" w:hAnsiTheme="minorHAnsi" w:cs="Calibri"/>
        </w:rPr>
        <w:t>300</w:t>
      </w:r>
      <w:r w:rsidR="007F4251">
        <w:rPr>
          <w:rStyle w:val="normaltextrun"/>
          <w:rFonts w:asciiTheme="minorHAnsi" w:eastAsiaTheme="majorEastAsia" w:hAnsiTheme="minorHAnsi" w:cs="Calibri"/>
        </w:rPr>
        <w:t xml:space="preserve"> </w:t>
      </w:r>
      <w:r w:rsidR="1E99142F" w:rsidRPr="297A2F24">
        <w:rPr>
          <w:rStyle w:val="normaltextrun"/>
          <w:rFonts w:asciiTheme="minorHAnsi" w:eastAsiaTheme="majorEastAsia" w:hAnsiTheme="minorHAnsi" w:cs="Calibri"/>
        </w:rPr>
        <w:t xml:space="preserve">nits </w:t>
      </w:r>
      <w:r w:rsidR="007F4251">
        <w:rPr>
          <w:rStyle w:val="normaltextrun"/>
          <w:rFonts w:asciiTheme="minorHAnsi" w:eastAsiaTheme="majorEastAsia" w:hAnsiTheme="minorHAnsi" w:cs="Calibri"/>
        </w:rPr>
        <w:t xml:space="preserve">without sacrificing low black levels, while </w:t>
      </w:r>
      <w:r w:rsidR="1E99142F" w:rsidRPr="297A2F24">
        <w:rPr>
          <w:rStyle w:val="normaltextrun"/>
          <w:rFonts w:asciiTheme="minorHAnsi" w:eastAsiaTheme="majorEastAsia" w:hAnsiTheme="minorHAnsi" w:cs="Calibri"/>
        </w:rPr>
        <w:t>also provid</w:t>
      </w:r>
      <w:r w:rsidR="007F4251">
        <w:rPr>
          <w:rStyle w:val="normaltextrun"/>
          <w:rFonts w:asciiTheme="minorHAnsi" w:eastAsiaTheme="majorEastAsia" w:hAnsiTheme="minorHAnsi" w:cs="Calibri"/>
        </w:rPr>
        <w:t>ing</w:t>
      </w:r>
      <w:r w:rsidR="1E99142F" w:rsidRPr="297A2F24">
        <w:rPr>
          <w:rStyle w:val="normaltextrun"/>
          <w:rFonts w:asciiTheme="minorHAnsi" w:eastAsiaTheme="majorEastAsia" w:hAnsiTheme="minorHAnsi" w:cs="Calibri"/>
        </w:rPr>
        <w:t xml:space="preserve"> performance </w:t>
      </w:r>
      <w:r w:rsidR="4C7A9307" w:rsidRPr="297A2F24">
        <w:rPr>
          <w:rStyle w:val="normaltextrun"/>
          <w:rFonts w:asciiTheme="minorHAnsi" w:eastAsiaTheme="majorEastAsia" w:hAnsiTheme="minorHAnsi" w:cs="Calibri"/>
        </w:rPr>
        <w:t xml:space="preserve">improvements and operational cost benefits to exhibitors with </w:t>
      </w:r>
      <w:r w:rsidR="3586EE2F" w:rsidRPr="297A2F24">
        <w:rPr>
          <w:rStyle w:val="normaltextrun"/>
          <w:rFonts w:asciiTheme="minorHAnsi" w:eastAsiaTheme="majorEastAsia" w:hAnsiTheme="minorHAnsi" w:cs="Calibri"/>
        </w:rPr>
        <w:t xml:space="preserve">the </w:t>
      </w:r>
      <w:r w:rsidR="4C7A9307" w:rsidRPr="297A2F24">
        <w:rPr>
          <w:rStyle w:val="normaltextrun"/>
          <w:rFonts w:asciiTheme="minorHAnsi" w:eastAsiaTheme="majorEastAsia" w:hAnsiTheme="minorHAnsi" w:cs="Calibri"/>
        </w:rPr>
        <w:t>standard DCI format.</w:t>
      </w:r>
      <w:r w:rsidR="00C404AB" w:rsidRPr="297A2F24">
        <w:rPr>
          <w:rFonts w:asciiTheme="minorHAnsi" w:eastAsiaTheme="majorEastAsia" w:hAnsiTheme="minorHAnsi" w:cs="Calibri"/>
        </w:rPr>
        <w:t xml:space="preserve"> </w:t>
      </w:r>
      <w:r w:rsidR="007F4251">
        <w:rPr>
          <w:rFonts w:asciiTheme="minorHAnsi" w:eastAsiaTheme="majorEastAsia" w:hAnsiTheme="minorHAnsi" w:cs="Calibri"/>
        </w:rPr>
        <w:t xml:space="preserve">It can </w:t>
      </w:r>
      <w:r w:rsidR="00C404AB" w:rsidRPr="297A2F24">
        <w:rPr>
          <w:rFonts w:asciiTheme="minorHAnsi" w:eastAsiaTheme="majorEastAsia" w:hAnsiTheme="minorHAnsi" w:cs="Calibri"/>
        </w:rPr>
        <w:t>reduc</w:t>
      </w:r>
      <w:r w:rsidR="007F4251">
        <w:rPr>
          <w:rFonts w:asciiTheme="minorHAnsi" w:eastAsiaTheme="majorEastAsia" w:hAnsiTheme="minorHAnsi" w:cs="Calibri"/>
        </w:rPr>
        <w:t>e</w:t>
      </w:r>
      <w:r w:rsidR="00C404AB" w:rsidRPr="297A2F24">
        <w:rPr>
          <w:rFonts w:asciiTheme="minorHAnsi" w:eastAsiaTheme="majorEastAsia" w:hAnsiTheme="minorHAnsi" w:cs="Calibri"/>
        </w:rPr>
        <w:t xml:space="preserve"> laser power consumption and significantly improv</w:t>
      </w:r>
      <w:r w:rsidR="007F4251">
        <w:rPr>
          <w:rFonts w:asciiTheme="minorHAnsi" w:eastAsiaTheme="majorEastAsia" w:hAnsiTheme="minorHAnsi" w:cs="Calibri"/>
        </w:rPr>
        <w:t>e</w:t>
      </w:r>
      <w:r w:rsidR="00C404AB" w:rsidRPr="297A2F24">
        <w:rPr>
          <w:rFonts w:asciiTheme="minorHAnsi" w:eastAsiaTheme="majorEastAsia" w:hAnsiTheme="minorHAnsi" w:cs="Calibri"/>
        </w:rPr>
        <w:t xml:space="preserve"> the laser lifetime of projector</w:t>
      </w:r>
      <w:r w:rsidR="00CB2E87" w:rsidRPr="297A2F24">
        <w:rPr>
          <w:rFonts w:asciiTheme="minorHAnsi" w:eastAsiaTheme="majorEastAsia" w:hAnsiTheme="minorHAnsi" w:cs="Calibri"/>
        </w:rPr>
        <w:t>s</w:t>
      </w:r>
      <w:r w:rsidR="003F4346" w:rsidRPr="297A2F24">
        <w:rPr>
          <w:rFonts w:asciiTheme="minorHAnsi" w:eastAsiaTheme="majorEastAsia" w:hAnsiTheme="minorHAnsi" w:cs="Calibri"/>
        </w:rPr>
        <w:t xml:space="preserve"> for a </w:t>
      </w:r>
      <w:r w:rsidR="00997B9E" w:rsidRPr="297A2F24">
        <w:rPr>
          <w:rFonts w:asciiTheme="minorHAnsi" w:eastAsiaTheme="majorEastAsia" w:hAnsiTheme="minorHAnsi" w:cs="Calibri"/>
        </w:rPr>
        <w:t>noticeable improvement in</w:t>
      </w:r>
      <w:r w:rsidR="00C404AB" w:rsidRPr="297A2F24">
        <w:rPr>
          <w:rFonts w:asciiTheme="minorHAnsi" w:eastAsiaTheme="majorEastAsia" w:hAnsiTheme="minorHAnsi" w:cs="Calibri"/>
        </w:rPr>
        <w:t xml:space="preserve"> total cost of ownership. </w:t>
      </w:r>
      <w:r w:rsidR="00AC3B1A" w:rsidRPr="297A2F24">
        <w:rPr>
          <w:rFonts w:asciiTheme="minorHAnsi" w:eastAsiaTheme="majorEastAsia" w:hAnsiTheme="minorHAnsi" w:cs="Calibri"/>
        </w:rPr>
        <w:t xml:space="preserve">VDR </w:t>
      </w:r>
      <w:r w:rsidR="007F4251">
        <w:rPr>
          <w:rFonts w:asciiTheme="minorHAnsi" w:eastAsiaTheme="majorEastAsia" w:hAnsiTheme="minorHAnsi" w:cs="Calibri"/>
        </w:rPr>
        <w:t>can</w:t>
      </w:r>
      <w:r w:rsidR="007F4251" w:rsidRPr="297A2F24">
        <w:rPr>
          <w:rFonts w:asciiTheme="minorHAnsi" w:eastAsiaTheme="majorEastAsia" w:hAnsiTheme="minorHAnsi" w:cs="Calibri"/>
        </w:rPr>
        <w:t xml:space="preserve"> </w:t>
      </w:r>
      <w:r w:rsidR="00AC3B1A" w:rsidRPr="297A2F24">
        <w:rPr>
          <w:rFonts w:asciiTheme="minorHAnsi" w:eastAsiaTheme="majorEastAsia" w:hAnsiTheme="minorHAnsi" w:cs="Calibri"/>
        </w:rPr>
        <w:t xml:space="preserve">also benefit studios and post-production houses, </w:t>
      </w:r>
      <w:r w:rsidR="00AA1173" w:rsidRPr="297A2F24">
        <w:rPr>
          <w:rFonts w:asciiTheme="minorHAnsi" w:eastAsiaTheme="majorEastAsia" w:hAnsiTheme="minorHAnsi" w:cs="Calibri"/>
        </w:rPr>
        <w:t xml:space="preserve">delivering a </w:t>
      </w:r>
      <w:r w:rsidR="00280976" w:rsidRPr="297A2F24">
        <w:rPr>
          <w:rFonts w:asciiTheme="minorHAnsi" w:eastAsiaTheme="majorEastAsia" w:hAnsiTheme="minorHAnsi" w:cs="Calibri"/>
        </w:rPr>
        <w:t>superior</w:t>
      </w:r>
      <w:r w:rsidR="00786341" w:rsidRPr="297A2F24">
        <w:rPr>
          <w:rFonts w:asciiTheme="minorHAnsi" w:eastAsiaTheme="majorEastAsia" w:hAnsiTheme="minorHAnsi" w:cs="Calibri"/>
        </w:rPr>
        <w:t xml:space="preserve"> image </w:t>
      </w:r>
      <w:r w:rsidR="00AA1173" w:rsidRPr="297A2F24">
        <w:rPr>
          <w:rFonts w:asciiTheme="minorHAnsi" w:eastAsiaTheme="majorEastAsia" w:hAnsiTheme="minorHAnsi" w:cs="Calibri"/>
        </w:rPr>
        <w:t xml:space="preserve">with </w:t>
      </w:r>
      <w:r w:rsidR="00786341" w:rsidRPr="297A2F24">
        <w:rPr>
          <w:rFonts w:asciiTheme="minorHAnsi" w:eastAsiaTheme="majorEastAsia" w:hAnsiTheme="minorHAnsi" w:cs="Calibri"/>
        </w:rPr>
        <w:t>standard content workflows</w:t>
      </w:r>
      <w:r w:rsidR="005A40B9" w:rsidRPr="297A2F24">
        <w:rPr>
          <w:rFonts w:asciiTheme="minorHAnsi" w:eastAsiaTheme="majorEastAsia" w:hAnsiTheme="minorHAnsi" w:cs="Calibri"/>
        </w:rPr>
        <w:t xml:space="preserve">. </w:t>
      </w:r>
      <w:r w:rsidR="006F0737" w:rsidRPr="297A2F24">
        <w:rPr>
          <w:rFonts w:asciiTheme="minorHAnsi" w:eastAsiaTheme="majorEastAsia" w:hAnsiTheme="minorHAnsi" w:cs="Calibri"/>
        </w:rPr>
        <w:t xml:space="preserve">The technology requires no special </w:t>
      </w:r>
      <w:r w:rsidR="00FB7C87" w:rsidRPr="297A2F24">
        <w:rPr>
          <w:rFonts w:asciiTheme="minorHAnsi" w:eastAsiaTheme="majorEastAsia" w:hAnsiTheme="minorHAnsi" w:cs="Calibri"/>
        </w:rPr>
        <w:t>mastering and</w:t>
      </w:r>
      <w:r w:rsidR="006F0737" w:rsidRPr="297A2F24">
        <w:rPr>
          <w:rFonts w:asciiTheme="minorHAnsi" w:eastAsiaTheme="majorEastAsia" w:hAnsiTheme="minorHAnsi" w:cs="Calibri"/>
        </w:rPr>
        <w:t xml:space="preserve"> will work with any content. </w:t>
      </w:r>
      <w:r w:rsidR="00451ED8" w:rsidRPr="297A2F24">
        <w:rPr>
          <w:rFonts w:asciiTheme="minorHAnsi" w:eastAsiaTheme="majorEastAsia" w:hAnsiTheme="minorHAnsi" w:cs="Calibri"/>
        </w:rPr>
        <w:t xml:space="preserve">VDR </w:t>
      </w:r>
      <w:r w:rsidR="007F4251">
        <w:rPr>
          <w:rFonts w:asciiTheme="minorHAnsi" w:eastAsiaTheme="majorEastAsia" w:hAnsiTheme="minorHAnsi" w:cs="Calibri"/>
        </w:rPr>
        <w:t>should</w:t>
      </w:r>
      <w:r w:rsidR="007F4251" w:rsidRPr="297A2F24">
        <w:rPr>
          <w:rFonts w:asciiTheme="minorHAnsi" w:eastAsiaTheme="majorEastAsia" w:hAnsiTheme="minorHAnsi" w:cs="Calibri"/>
        </w:rPr>
        <w:t xml:space="preserve"> </w:t>
      </w:r>
      <w:r w:rsidR="00451ED8" w:rsidRPr="297A2F24">
        <w:rPr>
          <w:rFonts w:asciiTheme="minorHAnsi" w:eastAsiaTheme="majorEastAsia" w:hAnsiTheme="minorHAnsi" w:cs="Calibri"/>
        </w:rPr>
        <w:t xml:space="preserve">be available </w:t>
      </w:r>
      <w:r w:rsidR="00CE53AC" w:rsidRPr="297A2F24">
        <w:rPr>
          <w:rFonts w:asciiTheme="minorHAnsi" w:eastAsiaTheme="majorEastAsia" w:hAnsiTheme="minorHAnsi" w:cs="Calibri"/>
        </w:rPr>
        <w:t>for</w:t>
      </w:r>
      <w:r w:rsidR="00CC624C" w:rsidRPr="297A2F24">
        <w:rPr>
          <w:rFonts w:asciiTheme="minorHAnsi" w:eastAsiaTheme="majorEastAsia" w:hAnsiTheme="minorHAnsi" w:cs="Calibri"/>
        </w:rPr>
        <w:t xml:space="preserve"> </w:t>
      </w:r>
      <w:r w:rsidR="007F4251">
        <w:rPr>
          <w:rFonts w:asciiTheme="minorHAnsi" w:eastAsiaTheme="majorEastAsia" w:hAnsiTheme="minorHAnsi" w:cs="Calibri"/>
        </w:rPr>
        <w:t xml:space="preserve">most </w:t>
      </w:r>
      <w:r w:rsidR="00451ED8" w:rsidRPr="297A2F24">
        <w:rPr>
          <w:rFonts w:asciiTheme="minorHAnsi" w:eastAsiaTheme="majorEastAsia" w:hAnsiTheme="minorHAnsi" w:cs="Calibri"/>
        </w:rPr>
        <w:t xml:space="preserve">CineLife+ </w:t>
      </w:r>
      <w:r w:rsidR="003D1608" w:rsidRPr="297A2F24">
        <w:rPr>
          <w:rFonts w:asciiTheme="minorHAnsi" w:eastAsiaTheme="majorEastAsia" w:hAnsiTheme="minorHAnsi" w:cs="Calibri"/>
        </w:rPr>
        <w:t>Series</w:t>
      </w:r>
      <w:r w:rsidR="6675472E" w:rsidRPr="297A2F24">
        <w:rPr>
          <w:rFonts w:asciiTheme="minorHAnsi" w:eastAsiaTheme="majorEastAsia" w:hAnsiTheme="minorHAnsi" w:cs="Calibri"/>
        </w:rPr>
        <w:t xml:space="preserve"> RealLaser</w:t>
      </w:r>
      <w:r w:rsidR="003D1608" w:rsidRPr="297A2F24">
        <w:rPr>
          <w:rFonts w:asciiTheme="minorHAnsi" w:eastAsiaTheme="majorEastAsia" w:hAnsiTheme="minorHAnsi" w:cs="Calibri"/>
        </w:rPr>
        <w:t xml:space="preserve"> </w:t>
      </w:r>
      <w:r w:rsidR="00451ED8" w:rsidRPr="297A2F24">
        <w:rPr>
          <w:rFonts w:asciiTheme="minorHAnsi" w:eastAsiaTheme="majorEastAsia" w:hAnsiTheme="minorHAnsi" w:cs="Calibri"/>
        </w:rPr>
        <w:t>projector</w:t>
      </w:r>
      <w:r w:rsidR="00CE53AC" w:rsidRPr="297A2F24">
        <w:rPr>
          <w:rFonts w:asciiTheme="minorHAnsi" w:eastAsiaTheme="majorEastAsia" w:hAnsiTheme="minorHAnsi" w:cs="Calibri"/>
        </w:rPr>
        <w:t>s</w:t>
      </w:r>
      <w:r w:rsidR="00451ED8" w:rsidRPr="297A2F24">
        <w:rPr>
          <w:rFonts w:asciiTheme="minorHAnsi" w:eastAsiaTheme="majorEastAsia" w:hAnsiTheme="minorHAnsi" w:cs="Calibri"/>
        </w:rPr>
        <w:t xml:space="preserve"> via software update</w:t>
      </w:r>
      <w:r w:rsidR="001D0956" w:rsidRPr="297A2F24">
        <w:rPr>
          <w:rFonts w:asciiTheme="minorHAnsi" w:eastAsiaTheme="majorEastAsia" w:hAnsiTheme="minorHAnsi" w:cs="Calibri"/>
        </w:rPr>
        <w:t xml:space="preserve"> later in the year.</w:t>
      </w:r>
    </w:p>
    <w:p w14:paraId="674F3523" w14:textId="65B05AAC" w:rsidR="006E4AEC" w:rsidRDefault="00C404AB" w:rsidP="297A2F24">
      <w:pPr>
        <w:pStyle w:val="paragraph"/>
        <w:spacing w:after="0"/>
        <w:textAlignment w:val="baseline"/>
        <w:rPr>
          <w:rFonts w:asciiTheme="minorHAnsi" w:eastAsiaTheme="majorEastAsia" w:hAnsiTheme="minorHAnsi" w:cs="Calibri"/>
        </w:rPr>
      </w:pPr>
      <w:r w:rsidRPr="297A2F24">
        <w:rPr>
          <w:rStyle w:val="normaltextrun"/>
          <w:rFonts w:asciiTheme="minorHAnsi" w:eastAsiaTheme="majorEastAsia" w:hAnsiTheme="minorHAnsi" w:cs="Calibri"/>
          <w:b/>
          <w:bCs/>
        </w:rPr>
        <w:t xml:space="preserve">Projection solutions for </w:t>
      </w:r>
      <w:r w:rsidR="00EF3E8A" w:rsidRPr="297A2F24">
        <w:rPr>
          <w:rStyle w:val="normaltextrun"/>
          <w:rFonts w:asciiTheme="minorHAnsi" w:eastAsiaTheme="majorEastAsia" w:hAnsiTheme="minorHAnsi" w:cs="Calibri"/>
          <w:b/>
          <w:bCs/>
        </w:rPr>
        <w:t xml:space="preserve">screens </w:t>
      </w:r>
      <w:r w:rsidRPr="297A2F24">
        <w:rPr>
          <w:rStyle w:val="normaltextrun"/>
          <w:rFonts w:asciiTheme="minorHAnsi" w:eastAsiaTheme="majorEastAsia" w:hAnsiTheme="minorHAnsi" w:cs="Calibri"/>
          <w:b/>
          <w:bCs/>
        </w:rPr>
        <w:t>of all sizes</w:t>
      </w:r>
      <w:r>
        <w:br/>
      </w:r>
      <w:r w:rsidR="00451ED8" w:rsidRPr="297A2F24">
        <w:rPr>
          <w:rStyle w:val="normaltextrun"/>
          <w:rFonts w:asciiTheme="minorHAnsi" w:eastAsiaTheme="majorEastAsia" w:hAnsiTheme="minorHAnsi" w:cs="Calibri"/>
        </w:rPr>
        <w:t xml:space="preserve">Christie will showcase </w:t>
      </w:r>
      <w:r w:rsidR="009F15C2" w:rsidRPr="297A2F24">
        <w:rPr>
          <w:rStyle w:val="normaltextrun"/>
          <w:rFonts w:asciiTheme="minorHAnsi" w:eastAsiaTheme="majorEastAsia" w:hAnsiTheme="minorHAnsi" w:cs="Calibri"/>
        </w:rPr>
        <w:t>its</w:t>
      </w:r>
      <w:r w:rsidR="00D41298" w:rsidRPr="297A2F24">
        <w:rPr>
          <w:rStyle w:val="normaltextrun"/>
          <w:rFonts w:asciiTheme="minorHAnsi" w:eastAsiaTheme="majorEastAsia" w:hAnsiTheme="minorHAnsi" w:cs="Calibri"/>
        </w:rPr>
        <w:t xml:space="preserve"> </w:t>
      </w:r>
      <w:r w:rsidR="00451ED8" w:rsidRPr="297A2F24">
        <w:rPr>
          <w:rStyle w:val="normaltextrun"/>
          <w:rFonts w:asciiTheme="minorHAnsi" w:eastAsiaTheme="majorEastAsia" w:hAnsiTheme="minorHAnsi" w:cs="Calibri"/>
        </w:rPr>
        <w:t xml:space="preserve">portfolio of projection solutions </w:t>
      </w:r>
      <w:r w:rsidR="009F15C2" w:rsidRPr="297A2F24">
        <w:rPr>
          <w:rStyle w:val="normaltextrun"/>
          <w:rFonts w:asciiTheme="minorHAnsi" w:eastAsiaTheme="majorEastAsia" w:hAnsiTheme="minorHAnsi" w:cs="Calibri"/>
        </w:rPr>
        <w:t xml:space="preserve">that are </w:t>
      </w:r>
      <w:r w:rsidR="00451ED8" w:rsidRPr="297A2F24">
        <w:rPr>
          <w:rStyle w:val="normaltextrun"/>
          <w:rFonts w:asciiTheme="minorHAnsi" w:eastAsiaTheme="majorEastAsia" w:hAnsiTheme="minorHAnsi" w:cs="Calibri"/>
        </w:rPr>
        <w:t>tailored to suit a broad range of</w:t>
      </w:r>
      <w:r w:rsidR="00EE516F" w:rsidRPr="297A2F24">
        <w:rPr>
          <w:rStyle w:val="normaltextrun"/>
          <w:rFonts w:asciiTheme="minorHAnsi" w:eastAsiaTheme="majorEastAsia" w:hAnsiTheme="minorHAnsi" w:cs="Calibri"/>
        </w:rPr>
        <w:t xml:space="preserve"> cinema requirements</w:t>
      </w:r>
      <w:r w:rsidR="00451ED8" w:rsidRPr="297A2F24">
        <w:rPr>
          <w:rStyle w:val="normaltextrun"/>
          <w:rFonts w:asciiTheme="minorHAnsi" w:eastAsiaTheme="majorEastAsia" w:hAnsiTheme="minorHAnsi" w:cs="Calibri"/>
        </w:rPr>
        <w:t>, from boutique</w:t>
      </w:r>
      <w:r w:rsidR="00465AC3" w:rsidRPr="297A2F24">
        <w:rPr>
          <w:rStyle w:val="normaltextrun"/>
          <w:rFonts w:asciiTheme="minorHAnsi" w:eastAsiaTheme="majorEastAsia" w:hAnsiTheme="minorHAnsi" w:cs="Calibri"/>
        </w:rPr>
        <w:t xml:space="preserve"> screens</w:t>
      </w:r>
      <w:r w:rsidR="00451ED8" w:rsidRPr="297A2F24">
        <w:rPr>
          <w:rStyle w:val="normaltextrun"/>
          <w:rFonts w:asciiTheme="minorHAnsi" w:eastAsiaTheme="majorEastAsia" w:hAnsiTheme="minorHAnsi" w:cs="Calibri"/>
        </w:rPr>
        <w:t xml:space="preserve"> </w:t>
      </w:r>
      <w:r w:rsidR="0055660E" w:rsidRPr="297A2F24">
        <w:rPr>
          <w:rStyle w:val="normaltextrun"/>
          <w:rFonts w:asciiTheme="minorHAnsi" w:eastAsiaTheme="majorEastAsia" w:hAnsiTheme="minorHAnsi" w:cs="Calibri"/>
        </w:rPr>
        <w:t>to</w:t>
      </w:r>
      <w:r w:rsidR="00451ED8" w:rsidRPr="297A2F24">
        <w:rPr>
          <w:rStyle w:val="normaltextrun"/>
          <w:rFonts w:asciiTheme="minorHAnsi" w:eastAsiaTheme="majorEastAsia" w:hAnsiTheme="minorHAnsi" w:cs="Calibri"/>
        </w:rPr>
        <w:t xml:space="preserve"> Premium Large </w:t>
      </w:r>
      <w:r w:rsidR="008338A6" w:rsidRPr="297A2F24">
        <w:rPr>
          <w:rStyle w:val="normaltextrun"/>
          <w:rFonts w:asciiTheme="minorHAnsi" w:eastAsiaTheme="majorEastAsia" w:hAnsiTheme="minorHAnsi" w:cs="Calibri"/>
        </w:rPr>
        <w:t>F</w:t>
      </w:r>
      <w:r w:rsidR="00451ED8" w:rsidRPr="297A2F24">
        <w:rPr>
          <w:rStyle w:val="normaltextrun"/>
          <w:rFonts w:asciiTheme="minorHAnsi" w:eastAsiaTheme="majorEastAsia" w:hAnsiTheme="minorHAnsi" w:cs="Calibri"/>
        </w:rPr>
        <w:t>ormat</w:t>
      </w:r>
      <w:r w:rsidR="00244038" w:rsidRPr="297A2F24">
        <w:rPr>
          <w:rStyle w:val="normaltextrun"/>
          <w:rFonts w:asciiTheme="minorHAnsi" w:eastAsiaTheme="majorEastAsia" w:hAnsiTheme="minorHAnsi" w:cs="Calibri"/>
        </w:rPr>
        <w:t xml:space="preserve">. </w:t>
      </w:r>
      <w:r w:rsidR="00A20271" w:rsidRPr="297A2F24">
        <w:rPr>
          <w:rStyle w:val="normaltextrun"/>
          <w:rFonts w:asciiTheme="minorHAnsi" w:eastAsiaTheme="majorEastAsia" w:hAnsiTheme="minorHAnsi" w:cs="Calibri"/>
        </w:rPr>
        <w:t>Xenon</w:t>
      </w:r>
      <w:r w:rsidR="00FB3DFF" w:rsidRPr="297A2F24">
        <w:rPr>
          <w:rStyle w:val="normaltextrun"/>
          <w:rFonts w:asciiTheme="minorHAnsi" w:eastAsiaTheme="majorEastAsia" w:hAnsiTheme="minorHAnsi" w:cs="Calibri"/>
        </w:rPr>
        <w:t xml:space="preserve"> and</w:t>
      </w:r>
      <w:r w:rsidR="00A20271" w:rsidRPr="297A2F24">
        <w:rPr>
          <w:rStyle w:val="normaltextrun"/>
          <w:rFonts w:asciiTheme="minorHAnsi" w:eastAsiaTheme="majorEastAsia" w:hAnsiTheme="minorHAnsi" w:cs="Calibri"/>
        </w:rPr>
        <w:t xml:space="preserve"> Phazer illuminat</w:t>
      </w:r>
      <w:r w:rsidR="00A5385B" w:rsidRPr="297A2F24">
        <w:rPr>
          <w:rStyle w:val="normaltextrun"/>
          <w:rFonts w:asciiTheme="minorHAnsi" w:eastAsiaTheme="majorEastAsia" w:hAnsiTheme="minorHAnsi" w:cs="Calibri"/>
        </w:rPr>
        <w:t>ed projectors</w:t>
      </w:r>
      <w:r w:rsidR="003A05C7" w:rsidRPr="297A2F24">
        <w:rPr>
          <w:rStyle w:val="normaltextrun"/>
          <w:rFonts w:asciiTheme="minorHAnsi" w:eastAsiaTheme="majorEastAsia" w:hAnsiTheme="minorHAnsi" w:cs="Calibri"/>
        </w:rPr>
        <w:t xml:space="preserve"> offer</w:t>
      </w:r>
      <w:r w:rsidR="00595D92" w:rsidRPr="297A2F24">
        <w:rPr>
          <w:rStyle w:val="normaltextrun"/>
          <w:rFonts w:asciiTheme="minorHAnsi" w:eastAsiaTheme="majorEastAsia" w:hAnsiTheme="minorHAnsi" w:cs="Calibri"/>
        </w:rPr>
        <w:t xml:space="preserve"> excellent image performance</w:t>
      </w:r>
      <w:r w:rsidR="003A05C7" w:rsidRPr="297A2F24">
        <w:rPr>
          <w:rStyle w:val="normaltextrun"/>
          <w:rFonts w:asciiTheme="minorHAnsi" w:eastAsiaTheme="majorEastAsia" w:hAnsiTheme="minorHAnsi" w:cs="Calibri"/>
        </w:rPr>
        <w:t xml:space="preserve"> in an economical platform</w:t>
      </w:r>
      <w:r w:rsidR="399DB78A" w:rsidRPr="297A2F24">
        <w:rPr>
          <w:rStyle w:val="normaltextrun"/>
          <w:rFonts w:asciiTheme="minorHAnsi" w:eastAsiaTheme="majorEastAsia" w:hAnsiTheme="minorHAnsi" w:cs="Calibri"/>
        </w:rPr>
        <w:t xml:space="preserve">, and Real|Laser </w:t>
      </w:r>
      <w:r w:rsidR="48A8F550" w:rsidRPr="297A2F24">
        <w:rPr>
          <w:rStyle w:val="normaltextrun"/>
          <w:rFonts w:asciiTheme="minorHAnsi" w:eastAsiaTheme="majorEastAsia" w:hAnsiTheme="minorHAnsi" w:cs="Calibri"/>
        </w:rPr>
        <w:t>takes that performance and efficiency to the next level</w:t>
      </w:r>
      <w:r w:rsidR="00B8398E" w:rsidRPr="297A2F24">
        <w:rPr>
          <w:rStyle w:val="normaltextrun"/>
          <w:rFonts w:asciiTheme="minorHAnsi" w:eastAsiaTheme="majorEastAsia" w:hAnsiTheme="minorHAnsi" w:cs="Calibri"/>
        </w:rPr>
        <w:t>.</w:t>
      </w:r>
      <w:r w:rsidR="00451ED8" w:rsidRPr="297A2F24">
        <w:rPr>
          <w:rStyle w:val="normaltextrun"/>
          <w:rFonts w:asciiTheme="minorHAnsi" w:eastAsiaTheme="majorEastAsia" w:hAnsiTheme="minorHAnsi" w:cs="Calibri"/>
        </w:rPr>
        <w:t xml:space="preserve"> </w:t>
      </w:r>
      <w:r w:rsidR="005A7D8D" w:rsidRPr="297A2F24">
        <w:rPr>
          <w:rStyle w:val="normaltextrun"/>
          <w:rFonts w:asciiTheme="minorHAnsi" w:eastAsiaTheme="majorEastAsia" w:hAnsiTheme="minorHAnsi" w:cs="Calibri"/>
        </w:rPr>
        <w:t>M</w:t>
      </w:r>
      <w:r w:rsidR="00451ED8" w:rsidRPr="297A2F24">
        <w:rPr>
          <w:rStyle w:val="normaltextrun"/>
          <w:rFonts w:asciiTheme="minorHAnsi" w:eastAsiaTheme="majorEastAsia" w:hAnsiTheme="minorHAnsi" w:cs="Calibri"/>
        </w:rPr>
        <w:t xml:space="preserve">odels on show include the </w:t>
      </w:r>
      <w:r w:rsidR="37F55437" w:rsidRPr="297A2F24">
        <w:rPr>
          <w:rStyle w:val="normaltextrun"/>
          <w:rFonts w:asciiTheme="minorHAnsi" w:eastAsiaTheme="majorEastAsia" w:hAnsiTheme="minorHAnsi" w:cs="Calibri"/>
        </w:rPr>
        <w:t>CP4420-Xe, CP2406-</w:t>
      </w:r>
      <w:proofErr w:type="gramStart"/>
      <w:r w:rsidR="37F55437" w:rsidRPr="297A2F24">
        <w:rPr>
          <w:rStyle w:val="normaltextrun"/>
          <w:rFonts w:asciiTheme="minorHAnsi" w:eastAsiaTheme="majorEastAsia" w:hAnsiTheme="minorHAnsi" w:cs="Calibri"/>
        </w:rPr>
        <w:t>RBe,CP</w:t>
      </w:r>
      <w:proofErr w:type="gramEnd"/>
      <w:r w:rsidR="37F55437" w:rsidRPr="297A2F24">
        <w:rPr>
          <w:rStyle w:val="normaltextrun"/>
          <w:rFonts w:asciiTheme="minorHAnsi" w:eastAsiaTheme="majorEastAsia" w:hAnsiTheme="minorHAnsi" w:cs="Calibri"/>
        </w:rPr>
        <w:t xml:space="preserve">2415-RGB, </w:t>
      </w:r>
      <w:r w:rsidR="00451ED8" w:rsidRPr="297A2F24">
        <w:rPr>
          <w:rStyle w:val="normaltextrun"/>
          <w:rFonts w:asciiTheme="minorHAnsi" w:eastAsiaTheme="majorEastAsia" w:hAnsiTheme="minorHAnsi" w:cs="Calibri"/>
        </w:rPr>
        <w:t xml:space="preserve">CP4435-RGB, </w:t>
      </w:r>
      <w:r w:rsidR="15CC13C3" w:rsidRPr="297A2F24">
        <w:rPr>
          <w:rStyle w:val="normaltextrun"/>
          <w:rFonts w:asciiTheme="minorHAnsi" w:eastAsiaTheme="majorEastAsia" w:hAnsiTheme="minorHAnsi" w:cs="Calibri"/>
        </w:rPr>
        <w:t xml:space="preserve">and </w:t>
      </w:r>
      <w:r w:rsidR="00451ED8" w:rsidRPr="297A2F24">
        <w:rPr>
          <w:rStyle w:val="normaltextrun"/>
          <w:rFonts w:asciiTheme="minorHAnsi" w:eastAsiaTheme="majorEastAsia" w:hAnsiTheme="minorHAnsi" w:cs="Calibri"/>
        </w:rPr>
        <w:t xml:space="preserve"> CP4455-RGB</w:t>
      </w:r>
      <w:r w:rsidR="005A7D8D" w:rsidRPr="297A2F24">
        <w:rPr>
          <w:rStyle w:val="normaltextrun"/>
          <w:rFonts w:asciiTheme="minorHAnsi" w:eastAsiaTheme="majorEastAsia" w:hAnsiTheme="minorHAnsi" w:cs="Calibri"/>
        </w:rPr>
        <w:t xml:space="preserve"> </w:t>
      </w:r>
      <w:r w:rsidR="006F4317" w:rsidRPr="297A2F24">
        <w:rPr>
          <w:rStyle w:val="normaltextrun"/>
          <w:rFonts w:asciiTheme="minorHAnsi" w:eastAsiaTheme="majorEastAsia" w:hAnsiTheme="minorHAnsi" w:cs="Calibri"/>
        </w:rPr>
        <w:t xml:space="preserve"> projectors</w:t>
      </w:r>
      <w:r w:rsidR="00095CF6" w:rsidRPr="297A2F24">
        <w:rPr>
          <w:rStyle w:val="normaltextrun"/>
          <w:rFonts w:asciiTheme="minorHAnsi" w:eastAsiaTheme="majorEastAsia" w:hAnsiTheme="minorHAnsi" w:cs="Calibri"/>
        </w:rPr>
        <w:t>.</w:t>
      </w:r>
    </w:p>
    <w:p w14:paraId="55D57CC2" w14:textId="11F98DE6" w:rsidR="00787D82" w:rsidRDefault="006E4AEC" w:rsidP="009F3C0B">
      <w:pPr>
        <w:pStyle w:val="paragraph"/>
        <w:rPr>
          <w:rFonts w:asciiTheme="minorHAnsi" w:eastAsiaTheme="majorEastAsia" w:hAnsiTheme="minorHAnsi" w:cs="Calibri"/>
        </w:rPr>
      </w:pPr>
      <w:r w:rsidRPr="297A2F24">
        <w:rPr>
          <w:rFonts w:asciiTheme="minorHAnsi" w:eastAsiaTheme="majorEastAsia" w:hAnsiTheme="minorHAnsi" w:cs="Calibri"/>
          <w:b/>
          <w:bCs/>
        </w:rPr>
        <w:lastRenderedPageBreak/>
        <w:t>Professional Services</w:t>
      </w:r>
      <w:r w:rsidR="00DD2168" w:rsidRPr="297A2F24">
        <w:rPr>
          <w:rFonts w:asciiTheme="minorHAnsi" w:eastAsiaTheme="majorEastAsia" w:hAnsiTheme="minorHAnsi" w:cs="Calibri"/>
          <w:b/>
          <w:bCs/>
        </w:rPr>
        <w:t xml:space="preserve"> and Cinergy support</w:t>
      </w:r>
      <w:r w:rsidR="000E798D" w:rsidRPr="297A2F24">
        <w:rPr>
          <w:rFonts w:asciiTheme="minorHAnsi" w:eastAsiaTheme="majorEastAsia" w:hAnsiTheme="minorHAnsi" w:cs="Calibri"/>
          <w:b/>
          <w:bCs/>
        </w:rPr>
        <w:t xml:space="preserve"> flawless performance</w:t>
      </w:r>
      <w:r>
        <w:br/>
      </w:r>
      <w:r w:rsidR="002B6267" w:rsidRPr="297A2F24">
        <w:rPr>
          <w:rFonts w:asciiTheme="minorHAnsi" w:eastAsiaTheme="majorEastAsia" w:hAnsiTheme="minorHAnsi" w:cs="Calibri"/>
        </w:rPr>
        <w:t>As the industry’s most trusted service provider, the Christie Professional Services</w:t>
      </w:r>
      <w:r w:rsidR="00B94180" w:rsidRPr="297A2F24">
        <w:rPr>
          <w:rFonts w:asciiTheme="minorHAnsi" w:eastAsiaTheme="majorEastAsia" w:hAnsiTheme="minorHAnsi" w:cs="Calibri"/>
        </w:rPr>
        <w:t xml:space="preserve"> team will be at the </w:t>
      </w:r>
      <w:r w:rsidR="7FD51765" w:rsidRPr="009F3C0B">
        <w:rPr>
          <w:rFonts w:asciiTheme="minorHAnsi" w:eastAsiaTheme="majorEastAsia" w:hAnsiTheme="minorHAnsi" w:cs="Calibri"/>
        </w:rPr>
        <w:t>Milano ballroom</w:t>
      </w:r>
      <w:r w:rsidR="7FD51765" w:rsidRPr="297A2F24">
        <w:rPr>
          <w:rFonts w:asciiTheme="minorHAnsi" w:eastAsiaTheme="majorEastAsia" w:hAnsiTheme="minorHAnsi" w:cs="Calibri"/>
        </w:rPr>
        <w:t xml:space="preserve"> </w:t>
      </w:r>
      <w:r w:rsidR="00B94180" w:rsidRPr="297A2F24">
        <w:rPr>
          <w:rFonts w:asciiTheme="minorHAnsi" w:eastAsiaTheme="majorEastAsia" w:hAnsiTheme="minorHAnsi" w:cs="Calibri"/>
        </w:rPr>
        <w:t>to discuss</w:t>
      </w:r>
      <w:r w:rsidR="00592B29" w:rsidRPr="297A2F24">
        <w:rPr>
          <w:rFonts w:asciiTheme="minorHAnsi" w:eastAsiaTheme="majorEastAsia" w:hAnsiTheme="minorHAnsi" w:cs="Calibri"/>
        </w:rPr>
        <w:t xml:space="preserve"> its comprehensive </w:t>
      </w:r>
      <w:r w:rsidR="00C907EE" w:rsidRPr="297A2F24">
        <w:rPr>
          <w:rFonts w:asciiTheme="minorHAnsi" w:eastAsiaTheme="majorEastAsia" w:hAnsiTheme="minorHAnsi" w:cs="Calibri"/>
        </w:rPr>
        <w:t>offering</w:t>
      </w:r>
      <w:r w:rsidR="009F3C0B">
        <w:rPr>
          <w:rFonts w:asciiTheme="minorHAnsi" w:eastAsiaTheme="majorEastAsia" w:hAnsiTheme="minorHAnsi" w:cs="Calibri"/>
        </w:rPr>
        <w:t xml:space="preserve">, allowing </w:t>
      </w:r>
      <w:r w:rsidR="001E5A21" w:rsidRPr="297A2F24">
        <w:rPr>
          <w:rFonts w:asciiTheme="minorHAnsi" w:eastAsiaTheme="majorEastAsia" w:hAnsiTheme="minorHAnsi" w:cs="Calibri"/>
        </w:rPr>
        <w:t>exhibitors to pick</w:t>
      </w:r>
      <w:r w:rsidR="00917B9A" w:rsidRPr="297A2F24">
        <w:rPr>
          <w:rFonts w:asciiTheme="minorHAnsi" w:eastAsiaTheme="majorEastAsia" w:hAnsiTheme="minorHAnsi" w:cs="Calibri"/>
        </w:rPr>
        <w:t xml:space="preserve"> and choose services to support products for the duration of their lifecycle, including 24/7 N</w:t>
      </w:r>
      <w:r w:rsidR="005042B4" w:rsidRPr="297A2F24">
        <w:rPr>
          <w:rFonts w:asciiTheme="minorHAnsi" w:eastAsiaTheme="majorEastAsia" w:hAnsiTheme="minorHAnsi" w:cs="Calibri"/>
        </w:rPr>
        <w:t>etwork Operations Center</w:t>
      </w:r>
      <w:r w:rsidR="00917B9A" w:rsidRPr="297A2F24">
        <w:rPr>
          <w:rFonts w:asciiTheme="minorHAnsi" w:eastAsiaTheme="majorEastAsia" w:hAnsiTheme="minorHAnsi" w:cs="Calibri"/>
        </w:rPr>
        <w:t xml:space="preserve"> </w:t>
      </w:r>
      <w:r w:rsidR="0089665F" w:rsidRPr="297A2F24">
        <w:rPr>
          <w:rFonts w:asciiTheme="minorHAnsi" w:eastAsiaTheme="majorEastAsia" w:hAnsiTheme="minorHAnsi" w:cs="Calibri"/>
        </w:rPr>
        <w:t>coverage</w:t>
      </w:r>
      <w:r w:rsidR="00917B9A" w:rsidRPr="297A2F24">
        <w:rPr>
          <w:rFonts w:asciiTheme="minorHAnsi" w:eastAsiaTheme="majorEastAsia" w:hAnsiTheme="minorHAnsi" w:cs="Calibri"/>
        </w:rPr>
        <w:t>, extended warranties, and remote monitoring and troubleshooting</w:t>
      </w:r>
      <w:r w:rsidR="00095CF6" w:rsidRPr="297A2F24">
        <w:rPr>
          <w:rFonts w:asciiTheme="minorHAnsi" w:eastAsiaTheme="majorEastAsia" w:hAnsiTheme="minorHAnsi" w:cs="Calibri"/>
        </w:rPr>
        <w:t>.</w:t>
      </w:r>
      <w:r w:rsidR="00B2214A" w:rsidRPr="297A2F24">
        <w:rPr>
          <w:rFonts w:asciiTheme="minorHAnsi" w:eastAsiaTheme="majorEastAsia" w:hAnsiTheme="minorHAnsi" w:cs="Calibri"/>
        </w:rPr>
        <w:t xml:space="preserve"> </w:t>
      </w:r>
    </w:p>
    <w:p w14:paraId="6C9822BD" w14:textId="306CB7D7" w:rsidR="00601DD9" w:rsidRDefault="00B2214A" w:rsidP="00534627">
      <w:pPr>
        <w:pStyle w:val="paragraph"/>
        <w:spacing w:after="0"/>
        <w:textAlignment w:val="baseline"/>
        <w:rPr>
          <w:rFonts w:asciiTheme="minorHAnsi" w:eastAsiaTheme="majorEastAsia" w:hAnsiTheme="minorHAnsi" w:cs="Calibri"/>
        </w:rPr>
      </w:pPr>
      <w:r>
        <w:rPr>
          <w:rFonts w:asciiTheme="minorHAnsi" w:eastAsiaTheme="majorEastAsia" w:hAnsiTheme="minorHAnsi" w:cs="Calibri"/>
        </w:rPr>
        <w:t xml:space="preserve">The team will demonstrate </w:t>
      </w:r>
      <w:r w:rsidR="00930A20">
        <w:rPr>
          <w:rFonts w:asciiTheme="minorHAnsi" w:eastAsiaTheme="majorEastAsia" w:hAnsiTheme="minorHAnsi" w:cs="Calibri"/>
        </w:rPr>
        <w:t xml:space="preserve">the abilities of </w:t>
      </w:r>
      <w:r w:rsidRPr="00B2214A">
        <w:rPr>
          <w:rFonts w:asciiTheme="minorHAnsi" w:eastAsiaTheme="majorEastAsia" w:hAnsiTheme="minorHAnsi" w:cs="Calibri"/>
        </w:rPr>
        <w:t>Cinergy</w:t>
      </w:r>
      <w:r>
        <w:rPr>
          <w:rFonts w:asciiTheme="minorHAnsi" w:eastAsiaTheme="majorEastAsia" w:hAnsiTheme="minorHAnsi" w:cs="Calibri"/>
        </w:rPr>
        <w:t xml:space="preserve">, a </w:t>
      </w:r>
      <w:r w:rsidRPr="00B2214A">
        <w:rPr>
          <w:rFonts w:asciiTheme="minorHAnsi" w:eastAsiaTheme="majorEastAsia" w:hAnsiTheme="minorHAnsi" w:cs="Calibri"/>
        </w:rPr>
        <w:t>premier remote monitoring and management platform with powerful, cloud-based data-driven tools to optimize theatre operations</w:t>
      </w:r>
      <w:r w:rsidR="00826B93">
        <w:rPr>
          <w:rFonts w:asciiTheme="minorHAnsi" w:eastAsiaTheme="majorEastAsia" w:hAnsiTheme="minorHAnsi" w:cs="Calibri"/>
        </w:rPr>
        <w:t xml:space="preserve">, allowing exhibitors to </w:t>
      </w:r>
      <w:r w:rsidR="00826B93" w:rsidRPr="00826B93">
        <w:rPr>
          <w:rFonts w:asciiTheme="minorHAnsi" w:eastAsiaTheme="majorEastAsia" w:hAnsiTheme="minorHAnsi" w:cs="Calibri"/>
        </w:rPr>
        <w:t>monitor system health and track assets, automate key delivery, and drive informed decision-making with comprehensive reporting</w:t>
      </w:r>
      <w:r w:rsidR="00826B93">
        <w:rPr>
          <w:rFonts w:asciiTheme="minorHAnsi" w:eastAsiaTheme="majorEastAsia" w:hAnsiTheme="minorHAnsi" w:cs="Calibri"/>
        </w:rPr>
        <w:t>.</w:t>
      </w:r>
    </w:p>
    <w:p w14:paraId="3352F217" w14:textId="2DC57E68" w:rsidR="00134670" w:rsidRDefault="00EC3B71" w:rsidP="00134670">
      <w:pPr>
        <w:rPr>
          <w:sz w:val="24"/>
          <w:szCs w:val="24"/>
        </w:rPr>
      </w:pPr>
      <w:r w:rsidRPr="297A2F24">
        <w:rPr>
          <w:b/>
          <w:bCs/>
          <w:sz w:val="24"/>
          <w:szCs w:val="24"/>
        </w:rPr>
        <w:t xml:space="preserve">Christie </w:t>
      </w:r>
      <w:r w:rsidR="00844A5C" w:rsidRPr="297A2F24">
        <w:rPr>
          <w:b/>
          <w:bCs/>
          <w:sz w:val="24"/>
          <w:szCs w:val="24"/>
        </w:rPr>
        <w:t>in</w:t>
      </w:r>
      <w:r w:rsidRPr="297A2F24">
        <w:rPr>
          <w:b/>
          <w:bCs/>
          <w:sz w:val="24"/>
          <w:szCs w:val="24"/>
        </w:rPr>
        <w:t xml:space="preserve"> The Colosseu</w:t>
      </w:r>
      <w:r w:rsidR="00844A5C" w:rsidRPr="297A2F24">
        <w:rPr>
          <w:b/>
          <w:bCs/>
          <w:sz w:val="24"/>
          <w:szCs w:val="24"/>
        </w:rPr>
        <w:t>m</w:t>
      </w:r>
      <w:r>
        <w:br/>
      </w:r>
      <w:r w:rsidR="00844A5C" w:rsidRPr="297A2F24">
        <w:rPr>
          <w:sz w:val="24"/>
          <w:szCs w:val="24"/>
        </w:rPr>
        <w:t xml:space="preserve">As a projection partner of CinemaCon, </w:t>
      </w:r>
      <w:r w:rsidR="546DDE3E" w:rsidRPr="297A2F24">
        <w:rPr>
          <w:sz w:val="24"/>
          <w:szCs w:val="24"/>
        </w:rPr>
        <w:t xml:space="preserve">we have the </w:t>
      </w:r>
      <w:r w:rsidR="005B3C83" w:rsidRPr="297A2F24">
        <w:rPr>
          <w:sz w:val="24"/>
          <w:szCs w:val="24"/>
        </w:rPr>
        <w:t xml:space="preserve">Christie CP4435-RGB pure laser projectors and CP4230 Xenon projectors </w:t>
      </w:r>
      <w:r w:rsidR="32D23AA4" w:rsidRPr="297A2F24">
        <w:rPr>
          <w:sz w:val="24"/>
          <w:szCs w:val="24"/>
        </w:rPr>
        <w:t>lighting up</w:t>
      </w:r>
      <w:r w:rsidR="005B3C83" w:rsidRPr="297A2F24">
        <w:rPr>
          <w:sz w:val="24"/>
          <w:szCs w:val="24"/>
        </w:rPr>
        <w:t xml:space="preserve"> the screen in The Colosseum with up to 70,000 lumens, providing a bright, immersive audience experience of screenings by Sony Pictures Entertainment, Warner Bros. Pictures, Walt Disney Studios, Universal Pictures,</w:t>
      </w:r>
      <w:r w:rsidR="00844A5C" w:rsidRPr="297A2F24">
        <w:rPr>
          <w:sz w:val="24"/>
          <w:szCs w:val="24"/>
        </w:rPr>
        <w:t xml:space="preserve"> and Paramount Pictures. </w:t>
      </w:r>
      <w:r w:rsidRPr="297A2F24">
        <w:rPr>
          <w:sz w:val="24"/>
          <w:szCs w:val="24"/>
        </w:rPr>
        <w:t xml:space="preserve"> </w:t>
      </w:r>
    </w:p>
    <w:p w14:paraId="42FF26C2" w14:textId="405DD397" w:rsidR="00134670" w:rsidRPr="00844A5C" w:rsidRDefault="00134670" w:rsidP="00B735CE">
      <w:pPr>
        <w:jc w:val="center"/>
        <w:rPr>
          <w:sz w:val="24"/>
          <w:szCs w:val="24"/>
        </w:rPr>
      </w:pPr>
      <w:r>
        <w:rPr>
          <w:sz w:val="24"/>
          <w:szCs w:val="24"/>
        </w:rPr>
        <w:t>-30-</w:t>
      </w:r>
    </w:p>
    <w:p w14:paraId="35073B01" w14:textId="77777777" w:rsidR="00EC3B71" w:rsidRPr="00B735CE" w:rsidRDefault="00EC3B71" w:rsidP="00B735CE">
      <w:pPr>
        <w:rPr>
          <w:lang w:val="en-US"/>
        </w:rPr>
      </w:pPr>
    </w:p>
    <w:p w14:paraId="135C110A" w14:textId="77777777" w:rsidR="00562D9B" w:rsidRDefault="00562D9B" w:rsidP="00562D9B">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sz w:val="22"/>
          <w:szCs w:val="22"/>
          <w:lang w:val="en-US"/>
        </w:rPr>
        <w:t>About Christie® </w:t>
      </w:r>
      <w:r>
        <w:rPr>
          <w:rStyle w:val="normaltextrun"/>
          <w:rFonts w:ascii="Calibri" w:eastAsiaTheme="majorEastAsia" w:hAnsi="Calibri" w:cs="Calibri"/>
          <w:sz w:val="22"/>
          <w:szCs w:val="22"/>
          <w:lang w:val="en-US"/>
        </w:rPr>
        <w:t> </w:t>
      </w:r>
      <w:r>
        <w:rPr>
          <w:rStyle w:val="eop"/>
          <w:rFonts w:ascii="Calibri" w:eastAsiaTheme="majorEastAsia" w:hAnsi="Calibri" w:cs="Calibri"/>
          <w:sz w:val="22"/>
          <w:szCs w:val="22"/>
        </w:rPr>
        <w:t> </w:t>
      </w:r>
    </w:p>
    <w:p w14:paraId="218DCC55" w14:textId="77777777" w:rsidR="000E595C" w:rsidRPr="00AD20DA" w:rsidRDefault="000E595C" w:rsidP="000E595C">
      <w:pPr>
        <w:spacing w:after="0" w:line="240" w:lineRule="auto"/>
        <w:rPr>
          <w:rFonts w:ascii="Calibri" w:eastAsia="Calibri" w:hAnsi="Calibri" w:cs="Calibri"/>
        </w:rPr>
      </w:pPr>
      <w:r w:rsidRPr="00AD20DA">
        <w:rPr>
          <w:rFonts w:ascii="Calibri" w:eastAsia="Calibri" w:hAnsi="Calibri" w:cs="Calibri"/>
        </w:rPr>
        <w:t xml:space="preserve">Christie Digital Systems USA, Inc. is a global visual technologies company and a wholly owned subsidiary of Ushio Inc., Japan (JP: 6925). Christie revolutionized the movie industry with the launch of digital cinema projection, and since 1929 has embraced innovation and broken many technology barriers. Our technology, paired with the support of professional services to design, deploy and maintain installations, inspires exceptional experiences. </w:t>
      </w:r>
      <w:r w:rsidRPr="00AD20DA">
        <w:rPr>
          <w:rFonts w:ascii="Calibri" w:hAnsi="Calibri" w:cs="Calibri"/>
        </w:rPr>
        <w:t xml:space="preserve">Christie solutions are used around the world in cinema, large mega-events, and themed entertainment, and include advanced RGB pure laser projection, SDVoE technology, content management, image processing, and LED displays. Visit </w:t>
      </w:r>
      <w:hyperlink r:id="rId11" w:history="1">
        <w:r w:rsidRPr="00AD20DA">
          <w:rPr>
            <w:rStyle w:val="Hyperlink"/>
            <w:rFonts w:ascii="Calibri" w:hAnsi="Calibri" w:cs="Calibri"/>
          </w:rPr>
          <w:t>www.christiedigital.com</w:t>
        </w:r>
      </w:hyperlink>
      <w:r w:rsidRPr="00AD20DA">
        <w:rPr>
          <w:rFonts w:ascii="Calibri" w:hAnsi="Calibri" w:cs="Calibri"/>
        </w:rPr>
        <w:t>.</w:t>
      </w:r>
    </w:p>
    <w:p w14:paraId="66A77813" w14:textId="77777777" w:rsidR="00562D9B" w:rsidRDefault="00562D9B" w:rsidP="00562D9B">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1B652E9" w14:textId="77777777" w:rsidR="00562D9B" w:rsidRDefault="00562D9B" w:rsidP="00562D9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eastAsiaTheme="majorEastAsia" w:hAnsi="Calibri" w:cs="Calibri"/>
          <w:sz w:val="22"/>
          <w:szCs w:val="22"/>
          <w:lang w:val="en-US"/>
        </w:rPr>
        <w:t>– 30 –</w:t>
      </w:r>
      <w:r>
        <w:rPr>
          <w:rStyle w:val="eop"/>
          <w:rFonts w:ascii="Calibri" w:eastAsiaTheme="majorEastAsia" w:hAnsi="Calibri" w:cs="Calibri"/>
          <w:sz w:val="22"/>
          <w:szCs w:val="22"/>
        </w:rPr>
        <w:t> </w:t>
      </w:r>
    </w:p>
    <w:p w14:paraId="0A977E9A" w14:textId="77777777" w:rsidR="00562D9B" w:rsidRDefault="00562D9B" w:rsidP="00562D9B">
      <w:pPr>
        <w:pStyle w:val="paragraph"/>
        <w:spacing w:before="0" w:beforeAutospacing="0" w:after="0" w:afterAutospacing="0"/>
        <w:jc w:val="center"/>
        <w:textAlignment w:val="baseline"/>
        <w:rPr>
          <w:rFonts w:ascii="Segoe UI" w:hAnsi="Segoe UI" w:cs="Segoe UI"/>
          <w:sz w:val="18"/>
          <w:szCs w:val="18"/>
        </w:rPr>
      </w:pPr>
      <w:r>
        <w:rPr>
          <w:rStyle w:val="eop"/>
          <w:rFonts w:ascii="Calibri" w:eastAsiaTheme="majorEastAsia" w:hAnsi="Calibri" w:cs="Calibri"/>
        </w:rPr>
        <w:t> </w:t>
      </w:r>
    </w:p>
    <w:p w14:paraId="70E09822" w14:textId="77777777" w:rsidR="00562D9B" w:rsidRPr="002D7069" w:rsidRDefault="00562D9B" w:rsidP="00562D9B">
      <w:pPr>
        <w:pStyle w:val="paragraph"/>
        <w:spacing w:before="0" w:beforeAutospacing="0" w:after="0" w:afterAutospacing="0"/>
        <w:textAlignment w:val="baseline"/>
        <w:rPr>
          <w:rFonts w:ascii="Segoe UI" w:hAnsi="Segoe UI" w:cs="Segoe UI"/>
          <w:sz w:val="22"/>
          <w:szCs w:val="22"/>
        </w:rPr>
      </w:pPr>
      <w:r w:rsidRPr="002D7069">
        <w:rPr>
          <w:rStyle w:val="normaltextrun"/>
          <w:rFonts w:ascii="Calibri" w:eastAsiaTheme="majorEastAsia" w:hAnsi="Calibri" w:cs="Calibri"/>
          <w:b/>
          <w:bCs/>
          <w:sz w:val="22"/>
          <w:szCs w:val="22"/>
        </w:rPr>
        <w:t>For more information contact:  </w:t>
      </w:r>
      <w:r w:rsidRPr="002D7069">
        <w:rPr>
          <w:rStyle w:val="eop"/>
          <w:rFonts w:ascii="Calibri" w:eastAsiaTheme="majorEastAsia" w:hAnsi="Calibri" w:cs="Calibri"/>
          <w:sz w:val="22"/>
          <w:szCs w:val="22"/>
        </w:rPr>
        <w:t> </w:t>
      </w:r>
    </w:p>
    <w:p w14:paraId="73394769" w14:textId="77777777" w:rsidR="00562D9B" w:rsidRPr="002D7069" w:rsidRDefault="00562D9B" w:rsidP="00562D9B">
      <w:pPr>
        <w:pStyle w:val="paragraph"/>
        <w:spacing w:before="0" w:beforeAutospacing="0" w:after="0" w:afterAutospacing="0"/>
        <w:textAlignment w:val="baseline"/>
        <w:rPr>
          <w:rFonts w:ascii="Segoe UI" w:hAnsi="Segoe UI" w:cs="Segoe UI"/>
          <w:sz w:val="22"/>
          <w:szCs w:val="22"/>
        </w:rPr>
      </w:pPr>
      <w:r w:rsidRPr="002D7069">
        <w:rPr>
          <w:rStyle w:val="normaltextrun"/>
          <w:rFonts w:ascii="Calibri" w:eastAsiaTheme="majorEastAsia" w:hAnsi="Calibri" w:cs="Calibri"/>
          <w:sz w:val="22"/>
          <w:szCs w:val="22"/>
          <w:lang w:val="en-US"/>
        </w:rPr>
        <w:t>Carmen Benyair</w:t>
      </w:r>
      <w:r w:rsidRPr="002D7069">
        <w:rPr>
          <w:rStyle w:val="eop"/>
          <w:rFonts w:ascii="Calibri" w:eastAsiaTheme="majorEastAsia" w:hAnsi="Calibri" w:cs="Calibri"/>
          <w:sz w:val="22"/>
          <w:szCs w:val="22"/>
        </w:rPr>
        <w:t> </w:t>
      </w:r>
    </w:p>
    <w:p w14:paraId="7775791B" w14:textId="77777777" w:rsidR="00562D9B" w:rsidRPr="002D7069" w:rsidRDefault="00562D9B" w:rsidP="00562D9B">
      <w:pPr>
        <w:pStyle w:val="paragraph"/>
        <w:spacing w:before="0" w:beforeAutospacing="0" w:after="0" w:afterAutospacing="0"/>
        <w:textAlignment w:val="baseline"/>
        <w:rPr>
          <w:rFonts w:ascii="Segoe UI" w:hAnsi="Segoe UI" w:cs="Segoe UI"/>
          <w:sz w:val="22"/>
          <w:szCs w:val="22"/>
        </w:rPr>
      </w:pPr>
      <w:r w:rsidRPr="002D7069">
        <w:rPr>
          <w:rStyle w:val="normaltextrun"/>
          <w:rFonts w:ascii="Calibri" w:eastAsiaTheme="majorEastAsia" w:hAnsi="Calibri" w:cs="Calibri"/>
          <w:sz w:val="22"/>
          <w:szCs w:val="22"/>
          <w:lang w:val="en-US"/>
        </w:rPr>
        <w:t>1+ 519-572-5824</w:t>
      </w:r>
      <w:r w:rsidRPr="002D7069">
        <w:rPr>
          <w:rStyle w:val="eop"/>
          <w:rFonts w:ascii="Calibri" w:eastAsiaTheme="majorEastAsia" w:hAnsi="Calibri" w:cs="Calibri"/>
          <w:sz w:val="22"/>
          <w:szCs w:val="22"/>
        </w:rPr>
        <w:t> </w:t>
      </w:r>
    </w:p>
    <w:p w14:paraId="70B40BA6" w14:textId="77777777" w:rsidR="00562D9B" w:rsidRPr="002D7069" w:rsidRDefault="00562D9B" w:rsidP="00562D9B">
      <w:pPr>
        <w:pStyle w:val="paragraph"/>
        <w:spacing w:before="0" w:beforeAutospacing="0" w:after="0" w:afterAutospacing="0"/>
        <w:textAlignment w:val="baseline"/>
        <w:rPr>
          <w:rFonts w:ascii="Segoe UI" w:hAnsi="Segoe UI" w:cs="Segoe UI"/>
          <w:sz w:val="22"/>
          <w:szCs w:val="22"/>
        </w:rPr>
      </w:pPr>
      <w:hyperlink r:id="rId12" w:tgtFrame="_blank" w:history="1">
        <w:r w:rsidRPr="002D7069">
          <w:rPr>
            <w:rStyle w:val="normaltextrun"/>
            <w:rFonts w:ascii="Calibri" w:eastAsiaTheme="majorEastAsia" w:hAnsi="Calibri" w:cs="Calibri"/>
            <w:color w:val="0563C1"/>
            <w:sz w:val="22"/>
            <w:szCs w:val="22"/>
            <w:u w:val="single"/>
          </w:rPr>
          <w:t>carmen.benyair@christiedigital.com</w:t>
        </w:r>
      </w:hyperlink>
      <w:r w:rsidRPr="002D7069">
        <w:rPr>
          <w:rStyle w:val="eop"/>
          <w:rFonts w:ascii="Calibri" w:eastAsiaTheme="majorEastAsia" w:hAnsi="Calibri" w:cs="Calibri"/>
          <w:sz w:val="22"/>
          <w:szCs w:val="22"/>
        </w:rPr>
        <w:t> </w:t>
      </w:r>
    </w:p>
    <w:p w14:paraId="462FCF79" w14:textId="77777777" w:rsidR="00562D9B" w:rsidRPr="002D7069" w:rsidRDefault="00562D9B" w:rsidP="00562D9B">
      <w:pPr>
        <w:pStyle w:val="paragraph"/>
        <w:spacing w:before="0" w:beforeAutospacing="0" w:after="0" w:afterAutospacing="0"/>
        <w:textAlignment w:val="baseline"/>
        <w:rPr>
          <w:rFonts w:ascii="Segoe UI" w:hAnsi="Segoe UI" w:cs="Segoe UI"/>
          <w:sz w:val="22"/>
          <w:szCs w:val="22"/>
        </w:rPr>
      </w:pPr>
      <w:r w:rsidRPr="002D7069">
        <w:rPr>
          <w:rStyle w:val="eop"/>
          <w:rFonts w:ascii="Calibri" w:eastAsiaTheme="majorEastAsia" w:hAnsi="Calibri" w:cs="Calibri"/>
          <w:sz w:val="22"/>
          <w:szCs w:val="22"/>
        </w:rPr>
        <w:t> </w:t>
      </w:r>
    </w:p>
    <w:p w14:paraId="33372BA6" w14:textId="77777777" w:rsidR="00562D9B" w:rsidRPr="002D7069" w:rsidRDefault="00562D9B" w:rsidP="00562D9B">
      <w:pPr>
        <w:pStyle w:val="paragraph"/>
        <w:spacing w:before="0" w:beforeAutospacing="0" w:after="0" w:afterAutospacing="0"/>
        <w:textAlignment w:val="baseline"/>
        <w:rPr>
          <w:rFonts w:ascii="Segoe UI" w:hAnsi="Segoe UI" w:cs="Segoe UI"/>
          <w:color w:val="3F647F"/>
          <w:sz w:val="22"/>
          <w:szCs w:val="22"/>
        </w:rPr>
      </w:pPr>
      <w:proofErr w:type="gramStart"/>
      <w:r w:rsidRPr="002D7069">
        <w:rPr>
          <w:rStyle w:val="normaltextrun"/>
          <w:rFonts w:ascii="Calibri" w:eastAsiaTheme="majorEastAsia" w:hAnsi="Calibri" w:cs="Calibri"/>
          <w:b/>
          <w:bCs/>
          <w:color w:val="000000"/>
          <w:sz w:val="22"/>
          <w:szCs w:val="22"/>
          <w:lang w:val="en-US"/>
        </w:rPr>
        <w:t>Follow for</w:t>
      </w:r>
      <w:proofErr w:type="gramEnd"/>
      <w:r w:rsidRPr="002D7069">
        <w:rPr>
          <w:rStyle w:val="normaltextrun"/>
          <w:rFonts w:ascii="Calibri" w:eastAsiaTheme="majorEastAsia" w:hAnsi="Calibri" w:cs="Calibri"/>
          <w:b/>
          <w:bCs/>
          <w:color w:val="000000"/>
          <w:sz w:val="22"/>
          <w:szCs w:val="22"/>
          <w:lang w:val="en-US"/>
        </w:rPr>
        <w:t xml:space="preserve"> more Christie news and product information:</w:t>
      </w:r>
      <w:r w:rsidRPr="002D7069">
        <w:rPr>
          <w:rStyle w:val="eop"/>
          <w:rFonts w:ascii="Calibri" w:eastAsiaTheme="majorEastAsia" w:hAnsi="Calibri" w:cs="Calibri"/>
          <w:color w:val="000000"/>
          <w:sz w:val="22"/>
          <w:szCs w:val="22"/>
        </w:rPr>
        <w:t> </w:t>
      </w:r>
    </w:p>
    <w:p w14:paraId="66925F36" w14:textId="77777777" w:rsidR="00562D9B" w:rsidRPr="002D7069" w:rsidRDefault="00562D9B" w:rsidP="00562D9B">
      <w:pPr>
        <w:pStyle w:val="paragraph"/>
        <w:spacing w:before="0" w:beforeAutospacing="0" w:after="0" w:afterAutospacing="0"/>
        <w:textAlignment w:val="baseline"/>
        <w:rPr>
          <w:rFonts w:ascii="Segoe UI" w:hAnsi="Segoe UI" w:cs="Segoe UI"/>
          <w:color w:val="3F647F"/>
          <w:sz w:val="22"/>
          <w:szCs w:val="22"/>
        </w:rPr>
      </w:pPr>
      <w:r w:rsidRPr="002D7069">
        <w:rPr>
          <w:rStyle w:val="normaltextrun"/>
          <w:rFonts w:ascii="Calibri" w:eastAsiaTheme="majorEastAsia" w:hAnsi="Calibri" w:cs="Calibri"/>
          <w:color w:val="000000"/>
          <w:sz w:val="22"/>
          <w:szCs w:val="22"/>
          <w:lang w:val="en-US"/>
        </w:rPr>
        <w:t xml:space="preserve">@ChristieDigital, @ChristieVive and on </w:t>
      </w:r>
      <w:hyperlink r:id="rId13" w:tgtFrame="_blank" w:history="1">
        <w:r w:rsidRPr="002D7069">
          <w:rPr>
            <w:rStyle w:val="normaltextrun"/>
            <w:rFonts w:ascii="Calibri" w:eastAsiaTheme="majorEastAsia" w:hAnsi="Calibri" w:cs="Calibri"/>
            <w:color w:val="0563C1"/>
            <w:sz w:val="22"/>
            <w:szCs w:val="22"/>
            <w:u w:val="single"/>
            <w:lang w:val="en-US"/>
          </w:rPr>
          <w:t>LinkedIn</w:t>
        </w:r>
      </w:hyperlink>
      <w:r w:rsidRPr="002D7069">
        <w:rPr>
          <w:rStyle w:val="normaltextrun"/>
          <w:rFonts w:ascii="Calibri" w:eastAsiaTheme="majorEastAsia" w:hAnsi="Calibri" w:cs="Calibri"/>
          <w:color w:val="000000"/>
          <w:sz w:val="22"/>
          <w:szCs w:val="22"/>
          <w:lang w:val="en-US"/>
        </w:rPr>
        <w:t xml:space="preserve"> @Christie Digital Systems</w:t>
      </w:r>
    </w:p>
    <w:p w14:paraId="185B87A4" w14:textId="77777777" w:rsidR="00562D9B" w:rsidRPr="002D7069" w:rsidRDefault="00562D9B" w:rsidP="00562D9B">
      <w:pPr>
        <w:pStyle w:val="paragraph"/>
        <w:spacing w:before="0" w:beforeAutospacing="0" w:after="0" w:afterAutospacing="0"/>
        <w:textAlignment w:val="baseline"/>
        <w:rPr>
          <w:rFonts w:ascii="Segoe UI" w:hAnsi="Segoe UI" w:cs="Segoe UI"/>
          <w:color w:val="3F647F"/>
          <w:sz w:val="22"/>
          <w:szCs w:val="22"/>
        </w:rPr>
      </w:pPr>
      <w:hyperlink r:id="rId14" w:tgtFrame="_blank" w:history="1">
        <w:r w:rsidRPr="002D7069">
          <w:rPr>
            <w:rStyle w:val="normaltextrun"/>
            <w:rFonts w:ascii="Calibri" w:eastAsiaTheme="majorEastAsia" w:hAnsi="Calibri" w:cs="Calibri"/>
            <w:color w:val="0563C1"/>
            <w:sz w:val="22"/>
            <w:szCs w:val="22"/>
            <w:u w:val="single"/>
            <w:lang w:val="en-US"/>
          </w:rPr>
          <w:t>Christie newsroom</w:t>
        </w:r>
      </w:hyperlink>
      <w:r w:rsidRPr="002D7069">
        <w:rPr>
          <w:rStyle w:val="eop"/>
          <w:rFonts w:ascii="Calibri" w:eastAsiaTheme="majorEastAsia" w:hAnsi="Calibri" w:cs="Calibri"/>
          <w:color w:val="000000"/>
          <w:sz w:val="22"/>
          <w:szCs w:val="22"/>
        </w:rPr>
        <w:t> </w:t>
      </w:r>
    </w:p>
    <w:p w14:paraId="0A6F5D12" w14:textId="77777777" w:rsidR="00562D9B" w:rsidRPr="002D7069" w:rsidRDefault="00562D9B" w:rsidP="00562D9B">
      <w:pPr>
        <w:pStyle w:val="paragraph"/>
        <w:spacing w:before="0" w:beforeAutospacing="0" w:after="0" w:afterAutospacing="0"/>
        <w:textAlignment w:val="baseline"/>
        <w:rPr>
          <w:rFonts w:ascii="Segoe UI" w:hAnsi="Segoe UI" w:cs="Segoe UI"/>
          <w:color w:val="3F647F"/>
          <w:sz w:val="22"/>
          <w:szCs w:val="22"/>
        </w:rPr>
      </w:pPr>
      <w:hyperlink r:id="rId15" w:tgtFrame="_blank" w:history="1">
        <w:r w:rsidRPr="002D7069">
          <w:rPr>
            <w:rStyle w:val="normaltextrun"/>
            <w:rFonts w:ascii="Calibri" w:eastAsiaTheme="majorEastAsia" w:hAnsi="Calibri" w:cs="Calibri"/>
            <w:color w:val="0563C1"/>
            <w:sz w:val="22"/>
            <w:szCs w:val="22"/>
            <w:u w:val="single"/>
            <w:lang w:val="en-US"/>
          </w:rPr>
          <w:t>Christie Avenue global e-zine</w:t>
        </w:r>
      </w:hyperlink>
      <w:r w:rsidRPr="002D7069">
        <w:rPr>
          <w:rStyle w:val="eop"/>
          <w:rFonts w:ascii="Calibri" w:eastAsiaTheme="majorEastAsia" w:hAnsi="Calibri" w:cs="Calibri"/>
          <w:color w:val="000000"/>
          <w:sz w:val="22"/>
          <w:szCs w:val="22"/>
        </w:rPr>
        <w:t> </w:t>
      </w:r>
    </w:p>
    <w:p w14:paraId="6D5241BF" w14:textId="77777777" w:rsidR="00562D9B" w:rsidRPr="002D7069" w:rsidRDefault="00562D9B" w:rsidP="00562D9B">
      <w:pPr>
        <w:pStyle w:val="paragraph"/>
        <w:spacing w:before="0" w:beforeAutospacing="0" w:after="0" w:afterAutospacing="0"/>
        <w:textAlignment w:val="baseline"/>
        <w:rPr>
          <w:rFonts w:ascii="Segoe UI" w:hAnsi="Segoe UI" w:cs="Segoe UI"/>
          <w:color w:val="3F647F"/>
          <w:sz w:val="22"/>
          <w:szCs w:val="22"/>
        </w:rPr>
      </w:pPr>
      <w:hyperlink r:id="rId16" w:tgtFrame="_blank" w:history="1">
        <w:r w:rsidRPr="002D7069">
          <w:rPr>
            <w:rStyle w:val="normaltextrun"/>
            <w:rFonts w:ascii="Calibri" w:eastAsiaTheme="majorEastAsia" w:hAnsi="Calibri" w:cs="Calibri"/>
            <w:color w:val="0563C1"/>
            <w:sz w:val="22"/>
            <w:szCs w:val="22"/>
            <w:u w:val="single"/>
            <w:lang w:val="en-US"/>
          </w:rPr>
          <w:t>Christie Spotlight blog</w:t>
        </w:r>
      </w:hyperlink>
      <w:r w:rsidRPr="002D7069">
        <w:rPr>
          <w:rStyle w:val="eop"/>
          <w:rFonts w:ascii="Calibri" w:eastAsiaTheme="majorEastAsia" w:hAnsi="Calibri" w:cs="Calibri"/>
          <w:color w:val="000000"/>
          <w:sz w:val="22"/>
          <w:szCs w:val="22"/>
        </w:rPr>
        <w:t> </w:t>
      </w:r>
    </w:p>
    <w:p w14:paraId="07B11DCC" w14:textId="77777777" w:rsidR="00562D9B" w:rsidRDefault="00562D9B" w:rsidP="00562D9B">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rPr>
        <w:t> </w:t>
      </w:r>
    </w:p>
    <w:p w14:paraId="30D0D3AE" w14:textId="77777777" w:rsidR="00562D9B" w:rsidRDefault="00562D9B" w:rsidP="00562D9B">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18"/>
          <w:szCs w:val="18"/>
        </w:rPr>
        <w:t>“Christie” is a trademark of Christie Digital Systems USA, Inc., registered in the United States of America and certain other countries.</w:t>
      </w:r>
      <w:r>
        <w:rPr>
          <w:rStyle w:val="eop"/>
          <w:rFonts w:ascii="Calibri" w:eastAsiaTheme="majorEastAsia" w:hAnsi="Calibri" w:cs="Calibri"/>
          <w:sz w:val="18"/>
          <w:szCs w:val="18"/>
        </w:rPr>
        <w:t> </w:t>
      </w:r>
    </w:p>
    <w:p w14:paraId="0CA17171" w14:textId="10921B1F" w:rsidR="00E73DF9" w:rsidRPr="00AF76DC" w:rsidRDefault="00E73DF9" w:rsidP="007D4B92">
      <w:pPr>
        <w:rPr>
          <w:lang w:val="en-US"/>
        </w:rPr>
      </w:pPr>
    </w:p>
    <w:p w14:paraId="0C7083FD" w14:textId="77777777" w:rsidR="00AF76DC" w:rsidRPr="00AF76DC" w:rsidRDefault="00AF76DC">
      <w:pPr>
        <w:rPr>
          <w:lang w:val="en-US"/>
        </w:rPr>
      </w:pPr>
    </w:p>
    <w:sectPr w:rsidR="00AF76DC" w:rsidRPr="00AF76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E7A23"/>
    <w:multiLevelType w:val="multilevel"/>
    <w:tmpl w:val="A55672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4B0BFE"/>
    <w:multiLevelType w:val="multilevel"/>
    <w:tmpl w:val="898AD4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FB442F"/>
    <w:multiLevelType w:val="multilevel"/>
    <w:tmpl w:val="F2D8F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DB672D"/>
    <w:multiLevelType w:val="multilevel"/>
    <w:tmpl w:val="D02E2C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BD258DF"/>
    <w:multiLevelType w:val="multilevel"/>
    <w:tmpl w:val="5D04DE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F9B6865"/>
    <w:multiLevelType w:val="hybridMultilevel"/>
    <w:tmpl w:val="0B8A26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AD174AB"/>
    <w:multiLevelType w:val="hybridMultilevel"/>
    <w:tmpl w:val="A3081252"/>
    <w:lvl w:ilvl="0" w:tplc="ABD0F398">
      <w:start w:val="1"/>
      <w:numFmt w:val="bullet"/>
      <w:lvlText w:val="-"/>
      <w:lvlJc w:val="left"/>
      <w:pPr>
        <w:ind w:left="720" w:hanging="360"/>
      </w:pPr>
      <w:rPr>
        <w:rFonts w:ascii="Calibri" w:eastAsia="Aptos"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849905848">
    <w:abstractNumId w:val="2"/>
  </w:num>
  <w:num w:numId="2" w16cid:durableId="1903953116">
    <w:abstractNumId w:val="1"/>
  </w:num>
  <w:num w:numId="3" w16cid:durableId="877356354">
    <w:abstractNumId w:val="6"/>
  </w:num>
  <w:num w:numId="4" w16cid:durableId="179634885">
    <w:abstractNumId w:val="0"/>
  </w:num>
  <w:num w:numId="5" w16cid:durableId="970793990">
    <w:abstractNumId w:val="4"/>
  </w:num>
  <w:num w:numId="6" w16cid:durableId="1505976587">
    <w:abstractNumId w:val="3"/>
  </w:num>
  <w:num w:numId="7" w16cid:durableId="687749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1D4"/>
    <w:rsid w:val="00003325"/>
    <w:rsid w:val="000138C6"/>
    <w:rsid w:val="0003075C"/>
    <w:rsid w:val="00037E2B"/>
    <w:rsid w:val="0004185B"/>
    <w:rsid w:val="0005032E"/>
    <w:rsid w:val="00090A1E"/>
    <w:rsid w:val="00095CF6"/>
    <w:rsid w:val="000A1FD1"/>
    <w:rsid w:val="000B1144"/>
    <w:rsid w:val="000B6CC2"/>
    <w:rsid w:val="000B7F09"/>
    <w:rsid w:val="000D1087"/>
    <w:rsid w:val="000D607A"/>
    <w:rsid w:val="000D6E4F"/>
    <w:rsid w:val="000D712F"/>
    <w:rsid w:val="000E595C"/>
    <w:rsid w:val="000E61D4"/>
    <w:rsid w:val="000E798D"/>
    <w:rsid w:val="000F4EBD"/>
    <w:rsid w:val="0012169B"/>
    <w:rsid w:val="00134339"/>
    <w:rsid w:val="00134670"/>
    <w:rsid w:val="00157843"/>
    <w:rsid w:val="00164EEA"/>
    <w:rsid w:val="00165F57"/>
    <w:rsid w:val="0017233C"/>
    <w:rsid w:val="00175870"/>
    <w:rsid w:val="001817FA"/>
    <w:rsid w:val="001B1158"/>
    <w:rsid w:val="001B46F9"/>
    <w:rsid w:val="001C09D3"/>
    <w:rsid w:val="001C6D20"/>
    <w:rsid w:val="001D0956"/>
    <w:rsid w:val="001D58DA"/>
    <w:rsid w:val="001D659C"/>
    <w:rsid w:val="001E5A21"/>
    <w:rsid w:val="001F5C63"/>
    <w:rsid w:val="00202B82"/>
    <w:rsid w:val="00212078"/>
    <w:rsid w:val="0021332A"/>
    <w:rsid w:val="002134A8"/>
    <w:rsid w:val="002165D4"/>
    <w:rsid w:val="00225D90"/>
    <w:rsid w:val="00234E6F"/>
    <w:rsid w:val="00244038"/>
    <w:rsid w:val="00247EF8"/>
    <w:rsid w:val="00250BDF"/>
    <w:rsid w:val="00254C9D"/>
    <w:rsid w:val="00280976"/>
    <w:rsid w:val="00281C12"/>
    <w:rsid w:val="00286F67"/>
    <w:rsid w:val="002B5B78"/>
    <w:rsid w:val="002B6267"/>
    <w:rsid w:val="002D6E61"/>
    <w:rsid w:val="002F0194"/>
    <w:rsid w:val="002F6C48"/>
    <w:rsid w:val="00322F1B"/>
    <w:rsid w:val="0032544F"/>
    <w:rsid w:val="00326DC4"/>
    <w:rsid w:val="003339B4"/>
    <w:rsid w:val="003453C8"/>
    <w:rsid w:val="0035354E"/>
    <w:rsid w:val="00376230"/>
    <w:rsid w:val="0038233A"/>
    <w:rsid w:val="003A05C7"/>
    <w:rsid w:val="003C7A1F"/>
    <w:rsid w:val="003D1608"/>
    <w:rsid w:val="003D4870"/>
    <w:rsid w:val="003D62C1"/>
    <w:rsid w:val="003E0BC5"/>
    <w:rsid w:val="003E3E2C"/>
    <w:rsid w:val="003E7D63"/>
    <w:rsid w:val="003F4346"/>
    <w:rsid w:val="003F6E04"/>
    <w:rsid w:val="00406D72"/>
    <w:rsid w:val="00422A07"/>
    <w:rsid w:val="00451ED8"/>
    <w:rsid w:val="004646C5"/>
    <w:rsid w:val="00465AC3"/>
    <w:rsid w:val="00484410"/>
    <w:rsid w:val="00487B19"/>
    <w:rsid w:val="00495175"/>
    <w:rsid w:val="004A7CEA"/>
    <w:rsid w:val="004D75FD"/>
    <w:rsid w:val="004E2C19"/>
    <w:rsid w:val="005042B4"/>
    <w:rsid w:val="005118D0"/>
    <w:rsid w:val="00511DAD"/>
    <w:rsid w:val="0051333E"/>
    <w:rsid w:val="005278C7"/>
    <w:rsid w:val="00534627"/>
    <w:rsid w:val="00541AC7"/>
    <w:rsid w:val="00544B47"/>
    <w:rsid w:val="0055660E"/>
    <w:rsid w:val="00562D9B"/>
    <w:rsid w:val="0057123E"/>
    <w:rsid w:val="00575C4E"/>
    <w:rsid w:val="00592B29"/>
    <w:rsid w:val="00595D92"/>
    <w:rsid w:val="00596353"/>
    <w:rsid w:val="005A3618"/>
    <w:rsid w:val="005A40B9"/>
    <w:rsid w:val="005A7D8D"/>
    <w:rsid w:val="005B3C83"/>
    <w:rsid w:val="005B4B70"/>
    <w:rsid w:val="005C1492"/>
    <w:rsid w:val="005C7609"/>
    <w:rsid w:val="005D75BF"/>
    <w:rsid w:val="005E0300"/>
    <w:rsid w:val="005E2E08"/>
    <w:rsid w:val="005E538F"/>
    <w:rsid w:val="005E7206"/>
    <w:rsid w:val="005F0089"/>
    <w:rsid w:val="005F293F"/>
    <w:rsid w:val="005F2F9F"/>
    <w:rsid w:val="00601DD9"/>
    <w:rsid w:val="006171A6"/>
    <w:rsid w:val="00617303"/>
    <w:rsid w:val="006237C5"/>
    <w:rsid w:val="00625981"/>
    <w:rsid w:val="0065533E"/>
    <w:rsid w:val="00655DC4"/>
    <w:rsid w:val="00657A62"/>
    <w:rsid w:val="00671B55"/>
    <w:rsid w:val="00690807"/>
    <w:rsid w:val="00696CA3"/>
    <w:rsid w:val="006A1905"/>
    <w:rsid w:val="006B36AD"/>
    <w:rsid w:val="006D131D"/>
    <w:rsid w:val="006E0F6D"/>
    <w:rsid w:val="006E4AEC"/>
    <w:rsid w:val="006F04BE"/>
    <w:rsid w:val="006F0737"/>
    <w:rsid w:val="006F2ED6"/>
    <w:rsid w:val="006F332C"/>
    <w:rsid w:val="006F4317"/>
    <w:rsid w:val="006F7C54"/>
    <w:rsid w:val="00701EBD"/>
    <w:rsid w:val="0070439F"/>
    <w:rsid w:val="00704A0B"/>
    <w:rsid w:val="00710C63"/>
    <w:rsid w:val="007275D1"/>
    <w:rsid w:val="00765C97"/>
    <w:rsid w:val="00773BFE"/>
    <w:rsid w:val="00786341"/>
    <w:rsid w:val="00787D82"/>
    <w:rsid w:val="00791FAF"/>
    <w:rsid w:val="00793FB0"/>
    <w:rsid w:val="007A183A"/>
    <w:rsid w:val="007D4B92"/>
    <w:rsid w:val="007E0548"/>
    <w:rsid w:val="007F1691"/>
    <w:rsid w:val="007F4251"/>
    <w:rsid w:val="007F4DDC"/>
    <w:rsid w:val="007F5B11"/>
    <w:rsid w:val="007F7198"/>
    <w:rsid w:val="0081049D"/>
    <w:rsid w:val="00817EFD"/>
    <w:rsid w:val="00826B93"/>
    <w:rsid w:val="008338A6"/>
    <w:rsid w:val="00844A5C"/>
    <w:rsid w:val="0087058C"/>
    <w:rsid w:val="00871F63"/>
    <w:rsid w:val="00891545"/>
    <w:rsid w:val="0089584E"/>
    <w:rsid w:val="0089629B"/>
    <w:rsid w:val="0089665F"/>
    <w:rsid w:val="008A5ACE"/>
    <w:rsid w:val="008D6891"/>
    <w:rsid w:val="008E4355"/>
    <w:rsid w:val="008F592C"/>
    <w:rsid w:val="008F5EEA"/>
    <w:rsid w:val="00917B9A"/>
    <w:rsid w:val="00920F5C"/>
    <w:rsid w:val="00930A20"/>
    <w:rsid w:val="00937242"/>
    <w:rsid w:val="00937B61"/>
    <w:rsid w:val="00941F1A"/>
    <w:rsid w:val="009722D7"/>
    <w:rsid w:val="00992EF8"/>
    <w:rsid w:val="00997B9E"/>
    <w:rsid w:val="009A196D"/>
    <w:rsid w:val="009A51EA"/>
    <w:rsid w:val="009B1BFA"/>
    <w:rsid w:val="009B20ED"/>
    <w:rsid w:val="009D5B2F"/>
    <w:rsid w:val="009E3A4E"/>
    <w:rsid w:val="009F15C2"/>
    <w:rsid w:val="009F3C0B"/>
    <w:rsid w:val="00A01942"/>
    <w:rsid w:val="00A02A3C"/>
    <w:rsid w:val="00A06493"/>
    <w:rsid w:val="00A1539A"/>
    <w:rsid w:val="00A20271"/>
    <w:rsid w:val="00A21181"/>
    <w:rsid w:val="00A241A1"/>
    <w:rsid w:val="00A5385B"/>
    <w:rsid w:val="00A573AB"/>
    <w:rsid w:val="00A63015"/>
    <w:rsid w:val="00A775E8"/>
    <w:rsid w:val="00A958A0"/>
    <w:rsid w:val="00AA1173"/>
    <w:rsid w:val="00AA1DB2"/>
    <w:rsid w:val="00AA205D"/>
    <w:rsid w:val="00AA69E8"/>
    <w:rsid w:val="00AA6F7E"/>
    <w:rsid w:val="00AB1D2F"/>
    <w:rsid w:val="00AB2E38"/>
    <w:rsid w:val="00AB4171"/>
    <w:rsid w:val="00AC3B1A"/>
    <w:rsid w:val="00AD2CBF"/>
    <w:rsid w:val="00AF76DC"/>
    <w:rsid w:val="00B0225B"/>
    <w:rsid w:val="00B0F43F"/>
    <w:rsid w:val="00B11FCC"/>
    <w:rsid w:val="00B2214A"/>
    <w:rsid w:val="00B24650"/>
    <w:rsid w:val="00B3170E"/>
    <w:rsid w:val="00B31D03"/>
    <w:rsid w:val="00B33E76"/>
    <w:rsid w:val="00B55ADE"/>
    <w:rsid w:val="00B61097"/>
    <w:rsid w:val="00B735CE"/>
    <w:rsid w:val="00B756F0"/>
    <w:rsid w:val="00B8398E"/>
    <w:rsid w:val="00B923F0"/>
    <w:rsid w:val="00B94180"/>
    <w:rsid w:val="00BB6455"/>
    <w:rsid w:val="00BC0B0C"/>
    <w:rsid w:val="00BC1EB0"/>
    <w:rsid w:val="00BC79AD"/>
    <w:rsid w:val="00C00FC4"/>
    <w:rsid w:val="00C024F2"/>
    <w:rsid w:val="00C05EA6"/>
    <w:rsid w:val="00C2568C"/>
    <w:rsid w:val="00C26C73"/>
    <w:rsid w:val="00C404AB"/>
    <w:rsid w:val="00C40B33"/>
    <w:rsid w:val="00C44F09"/>
    <w:rsid w:val="00C73997"/>
    <w:rsid w:val="00C76CD2"/>
    <w:rsid w:val="00C82380"/>
    <w:rsid w:val="00C907EE"/>
    <w:rsid w:val="00C95988"/>
    <w:rsid w:val="00C97048"/>
    <w:rsid w:val="00CA5513"/>
    <w:rsid w:val="00CB2E87"/>
    <w:rsid w:val="00CC624C"/>
    <w:rsid w:val="00CD37E4"/>
    <w:rsid w:val="00CE112D"/>
    <w:rsid w:val="00CE53AC"/>
    <w:rsid w:val="00D21399"/>
    <w:rsid w:val="00D218D6"/>
    <w:rsid w:val="00D23F0C"/>
    <w:rsid w:val="00D25F1D"/>
    <w:rsid w:val="00D36635"/>
    <w:rsid w:val="00D37395"/>
    <w:rsid w:val="00D41298"/>
    <w:rsid w:val="00D46F34"/>
    <w:rsid w:val="00D4734C"/>
    <w:rsid w:val="00D479A7"/>
    <w:rsid w:val="00D73FEF"/>
    <w:rsid w:val="00D76AE0"/>
    <w:rsid w:val="00D7734B"/>
    <w:rsid w:val="00D86915"/>
    <w:rsid w:val="00D91FA0"/>
    <w:rsid w:val="00DA66A0"/>
    <w:rsid w:val="00DA687F"/>
    <w:rsid w:val="00DC6223"/>
    <w:rsid w:val="00DD2168"/>
    <w:rsid w:val="00DD31A2"/>
    <w:rsid w:val="00DE37C4"/>
    <w:rsid w:val="00DE3BFB"/>
    <w:rsid w:val="00E17E1C"/>
    <w:rsid w:val="00E41AD6"/>
    <w:rsid w:val="00E54F22"/>
    <w:rsid w:val="00E57A5E"/>
    <w:rsid w:val="00E6244E"/>
    <w:rsid w:val="00E73DF9"/>
    <w:rsid w:val="00E748BE"/>
    <w:rsid w:val="00E9091B"/>
    <w:rsid w:val="00EA59F7"/>
    <w:rsid w:val="00EB25D5"/>
    <w:rsid w:val="00EB36EB"/>
    <w:rsid w:val="00EC3B71"/>
    <w:rsid w:val="00ED602F"/>
    <w:rsid w:val="00EE516F"/>
    <w:rsid w:val="00EE5D84"/>
    <w:rsid w:val="00EF2297"/>
    <w:rsid w:val="00EF3E8A"/>
    <w:rsid w:val="00F07EAD"/>
    <w:rsid w:val="00F160E7"/>
    <w:rsid w:val="00F22AF2"/>
    <w:rsid w:val="00F43117"/>
    <w:rsid w:val="00F64CB8"/>
    <w:rsid w:val="00F67B87"/>
    <w:rsid w:val="00F709BB"/>
    <w:rsid w:val="00F74D61"/>
    <w:rsid w:val="00F85FD2"/>
    <w:rsid w:val="00F867A1"/>
    <w:rsid w:val="00F93847"/>
    <w:rsid w:val="00FB3DFF"/>
    <w:rsid w:val="00FB7C87"/>
    <w:rsid w:val="00FC0148"/>
    <w:rsid w:val="00FC352D"/>
    <w:rsid w:val="00FD070F"/>
    <w:rsid w:val="00FD738F"/>
    <w:rsid w:val="031B76DF"/>
    <w:rsid w:val="03814884"/>
    <w:rsid w:val="04E0AC6D"/>
    <w:rsid w:val="0D2D1962"/>
    <w:rsid w:val="0E740EF5"/>
    <w:rsid w:val="1509D1E9"/>
    <w:rsid w:val="15CC13C3"/>
    <w:rsid w:val="18F5BB23"/>
    <w:rsid w:val="1A056720"/>
    <w:rsid w:val="1B6EEC13"/>
    <w:rsid w:val="1C9A9F4E"/>
    <w:rsid w:val="1E99142F"/>
    <w:rsid w:val="1EA2959D"/>
    <w:rsid w:val="1F768C8E"/>
    <w:rsid w:val="25EBF768"/>
    <w:rsid w:val="265E8536"/>
    <w:rsid w:val="297A2F24"/>
    <w:rsid w:val="2A7B3080"/>
    <w:rsid w:val="2B98C32D"/>
    <w:rsid w:val="2C796047"/>
    <w:rsid w:val="311941E9"/>
    <w:rsid w:val="32D23AA4"/>
    <w:rsid w:val="3586EE2F"/>
    <w:rsid w:val="359ABE7B"/>
    <w:rsid w:val="37F55437"/>
    <w:rsid w:val="399DB78A"/>
    <w:rsid w:val="3C2861D0"/>
    <w:rsid w:val="3C5AF0B7"/>
    <w:rsid w:val="4208766D"/>
    <w:rsid w:val="44BB8F49"/>
    <w:rsid w:val="46290DF4"/>
    <w:rsid w:val="48A8F550"/>
    <w:rsid w:val="4A24B8B5"/>
    <w:rsid w:val="4C7A9307"/>
    <w:rsid w:val="4FC7F8AC"/>
    <w:rsid w:val="5185007D"/>
    <w:rsid w:val="546DDE3E"/>
    <w:rsid w:val="57DB467F"/>
    <w:rsid w:val="5B20F331"/>
    <w:rsid w:val="5C018807"/>
    <w:rsid w:val="6675472E"/>
    <w:rsid w:val="67A71DA2"/>
    <w:rsid w:val="737C0F4B"/>
    <w:rsid w:val="74767216"/>
    <w:rsid w:val="7614315F"/>
    <w:rsid w:val="788CD9BC"/>
    <w:rsid w:val="7DFD35AE"/>
    <w:rsid w:val="7FD517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0EE505"/>
  <w15:chartTrackingRefBased/>
  <w15:docId w15:val="{475AE6FE-1B0B-42DD-8319-E19381369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1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1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E61D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1D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1D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1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1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1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1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1D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1D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E61D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1D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1D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1D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1D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1D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1D4"/>
    <w:rPr>
      <w:rFonts w:eastAsiaTheme="majorEastAsia" w:cstheme="majorBidi"/>
      <w:color w:val="272727" w:themeColor="text1" w:themeTint="D8"/>
    </w:rPr>
  </w:style>
  <w:style w:type="paragraph" w:styleId="Title">
    <w:name w:val="Title"/>
    <w:basedOn w:val="Normal"/>
    <w:next w:val="Normal"/>
    <w:link w:val="TitleChar"/>
    <w:uiPriority w:val="10"/>
    <w:qFormat/>
    <w:rsid w:val="000E61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1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1D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1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1D4"/>
    <w:pPr>
      <w:spacing w:before="160"/>
      <w:jc w:val="center"/>
    </w:pPr>
    <w:rPr>
      <w:i/>
      <w:iCs/>
      <w:color w:val="404040" w:themeColor="text1" w:themeTint="BF"/>
    </w:rPr>
  </w:style>
  <w:style w:type="character" w:customStyle="1" w:styleId="QuoteChar">
    <w:name w:val="Quote Char"/>
    <w:basedOn w:val="DefaultParagraphFont"/>
    <w:link w:val="Quote"/>
    <w:uiPriority w:val="29"/>
    <w:rsid w:val="000E61D4"/>
    <w:rPr>
      <w:i/>
      <w:iCs/>
      <w:color w:val="404040" w:themeColor="text1" w:themeTint="BF"/>
    </w:rPr>
  </w:style>
  <w:style w:type="paragraph" w:styleId="ListParagraph">
    <w:name w:val="List Paragraph"/>
    <w:basedOn w:val="Normal"/>
    <w:uiPriority w:val="34"/>
    <w:qFormat/>
    <w:rsid w:val="000E61D4"/>
    <w:pPr>
      <w:ind w:left="720"/>
      <w:contextualSpacing/>
    </w:pPr>
  </w:style>
  <w:style w:type="character" w:styleId="IntenseEmphasis">
    <w:name w:val="Intense Emphasis"/>
    <w:basedOn w:val="DefaultParagraphFont"/>
    <w:uiPriority w:val="21"/>
    <w:qFormat/>
    <w:rsid w:val="000E61D4"/>
    <w:rPr>
      <w:i/>
      <w:iCs/>
      <w:color w:val="0F4761" w:themeColor="accent1" w:themeShade="BF"/>
    </w:rPr>
  </w:style>
  <w:style w:type="paragraph" w:styleId="IntenseQuote">
    <w:name w:val="Intense Quote"/>
    <w:basedOn w:val="Normal"/>
    <w:next w:val="Normal"/>
    <w:link w:val="IntenseQuoteChar"/>
    <w:uiPriority w:val="30"/>
    <w:qFormat/>
    <w:rsid w:val="000E61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1D4"/>
    <w:rPr>
      <w:i/>
      <w:iCs/>
      <w:color w:val="0F4761" w:themeColor="accent1" w:themeShade="BF"/>
    </w:rPr>
  </w:style>
  <w:style w:type="character" w:styleId="IntenseReference">
    <w:name w:val="Intense Reference"/>
    <w:basedOn w:val="DefaultParagraphFont"/>
    <w:uiPriority w:val="32"/>
    <w:qFormat/>
    <w:rsid w:val="000E61D4"/>
    <w:rPr>
      <w:b/>
      <w:bCs/>
      <w:smallCaps/>
      <w:color w:val="0F4761" w:themeColor="accent1" w:themeShade="BF"/>
      <w:spacing w:val="5"/>
    </w:rPr>
  </w:style>
  <w:style w:type="character" w:styleId="Hyperlink">
    <w:name w:val="Hyperlink"/>
    <w:basedOn w:val="DefaultParagraphFont"/>
    <w:uiPriority w:val="99"/>
    <w:unhideWhenUsed/>
    <w:rsid w:val="00AF76DC"/>
    <w:rPr>
      <w:color w:val="467886" w:themeColor="hyperlink"/>
      <w:u w:val="single"/>
    </w:rPr>
  </w:style>
  <w:style w:type="character" w:styleId="UnresolvedMention">
    <w:name w:val="Unresolved Mention"/>
    <w:basedOn w:val="DefaultParagraphFont"/>
    <w:uiPriority w:val="99"/>
    <w:semiHidden/>
    <w:unhideWhenUsed/>
    <w:rsid w:val="00AF76DC"/>
    <w:rPr>
      <w:color w:val="605E5C"/>
      <w:shd w:val="clear" w:color="auto" w:fill="E1DFDD"/>
    </w:rPr>
  </w:style>
  <w:style w:type="paragraph" w:customStyle="1" w:styleId="paragraph">
    <w:name w:val="paragraph"/>
    <w:basedOn w:val="Normal"/>
    <w:rsid w:val="00562D9B"/>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wacimagecontainer">
    <w:name w:val="wacimagecontainer"/>
    <w:basedOn w:val="DefaultParagraphFont"/>
    <w:rsid w:val="00562D9B"/>
  </w:style>
  <w:style w:type="character" w:customStyle="1" w:styleId="eop">
    <w:name w:val="eop"/>
    <w:basedOn w:val="DefaultParagraphFont"/>
    <w:rsid w:val="00562D9B"/>
  </w:style>
  <w:style w:type="character" w:customStyle="1" w:styleId="normaltextrun">
    <w:name w:val="normaltextrun"/>
    <w:basedOn w:val="DefaultParagraphFont"/>
    <w:rsid w:val="00562D9B"/>
  </w:style>
  <w:style w:type="character" w:styleId="FollowedHyperlink">
    <w:name w:val="FollowedHyperlink"/>
    <w:basedOn w:val="DefaultParagraphFont"/>
    <w:uiPriority w:val="99"/>
    <w:semiHidden/>
    <w:unhideWhenUsed/>
    <w:rsid w:val="00E73DF9"/>
    <w:rPr>
      <w:color w:val="96607D" w:themeColor="followedHyperlink"/>
      <w:u w:val="single"/>
    </w:rPr>
  </w:style>
  <w:style w:type="paragraph" w:styleId="Revision">
    <w:name w:val="Revision"/>
    <w:hidden/>
    <w:uiPriority w:val="99"/>
    <w:semiHidden/>
    <w:rsid w:val="00C26C73"/>
    <w:pPr>
      <w:spacing w:after="0" w:line="240" w:lineRule="auto"/>
    </w:pPr>
  </w:style>
  <w:style w:type="character" w:styleId="CommentReference">
    <w:name w:val="annotation reference"/>
    <w:basedOn w:val="DefaultParagraphFont"/>
    <w:uiPriority w:val="99"/>
    <w:semiHidden/>
    <w:unhideWhenUsed/>
    <w:rsid w:val="00A63015"/>
    <w:rPr>
      <w:sz w:val="16"/>
      <w:szCs w:val="16"/>
    </w:rPr>
  </w:style>
  <w:style w:type="paragraph" w:styleId="CommentText">
    <w:name w:val="annotation text"/>
    <w:basedOn w:val="Normal"/>
    <w:link w:val="CommentTextChar"/>
    <w:uiPriority w:val="99"/>
    <w:unhideWhenUsed/>
    <w:rsid w:val="00A63015"/>
    <w:pPr>
      <w:spacing w:line="240" w:lineRule="auto"/>
    </w:pPr>
    <w:rPr>
      <w:sz w:val="20"/>
      <w:szCs w:val="20"/>
    </w:rPr>
  </w:style>
  <w:style w:type="character" w:customStyle="1" w:styleId="CommentTextChar">
    <w:name w:val="Comment Text Char"/>
    <w:basedOn w:val="DefaultParagraphFont"/>
    <w:link w:val="CommentText"/>
    <w:uiPriority w:val="99"/>
    <w:rsid w:val="00A63015"/>
    <w:rPr>
      <w:sz w:val="20"/>
      <w:szCs w:val="20"/>
    </w:rPr>
  </w:style>
  <w:style w:type="paragraph" w:styleId="CommentSubject">
    <w:name w:val="annotation subject"/>
    <w:basedOn w:val="CommentText"/>
    <w:next w:val="CommentText"/>
    <w:link w:val="CommentSubjectChar"/>
    <w:uiPriority w:val="99"/>
    <w:semiHidden/>
    <w:unhideWhenUsed/>
    <w:rsid w:val="00A63015"/>
    <w:rPr>
      <w:b/>
      <w:bCs/>
    </w:rPr>
  </w:style>
  <w:style w:type="character" w:customStyle="1" w:styleId="CommentSubjectChar">
    <w:name w:val="Comment Subject Char"/>
    <w:basedOn w:val="CommentTextChar"/>
    <w:link w:val="CommentSubject"/>
    <w:uiPriority w:val="99"/>
    <w:semiHidden/>
    <w:rsid w:val="00A63015"/>
    <w:rPr>
      <w:b/>
      <w:bCs/>
      <w:sz w:val="20"/>
      <w:szCs w:val="20"/>
    </w:rPr>
  </w:style>
  <w:style w:type="paragraph" w:styleId="NoSpacing">
    <w:name w:val="No Spacing"/>
    <w:uiPriority w:val="1"/>
    <w:qFormat/>
    <w:rsid w:val="00EC3B71"/>
    <w:pPr>
      <w:spacing w:after="0" w:line="240" w:lineRule="auto"/>
    </w:pPr>
    <w:rPr>
      <w:kern w:val="0"/>
      <w:lang w:val="en-US"/>
      <w14:ligatures w14:val="none"/>
    </w:rPr>
  </w:style>
  <w:style w:type="paragraph" w:customStyle="1" w:styleId="pf0">
    <w:name w:val="pf0"/>
    <w:basedOn w:val="Normal"/>
    <w:rsid w:val="00EC3B71"/>
    <w:pPr>
      <w:spacing w:before="100" w:beforeAutospacing="1" w:after="100" w:afterAutospacing="1" w:line="240" w:lineRule="auto"/>
      <w:ind w:left="260"/>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64679">
      <w:bodyDiv w:val="1"/>
      <w:marLeft w:val="0"/>
      <w:marRight w:val="0"/>
      <w:marTop w:val="0"/>
      <w:marBottom w:val="0"/>
      <w:divBdr>
        <w:top w:val="none" w:sz="0" w:space="0" w:color="auto"/>
        <w:left w:val="none" w:sz="0" w:space="0" w:color="auto"/>
        <w:bottom w:val="none" w:sz="0" w:space="0" w:color="auto"/>
        <w:right w:val="none" w:sz="0" w:space="0" w:color="auto"/>
      </w:divBdr>
    </w:div>
    <w:div w:id="41172600">
      <w:bodyDiv w:val="1"/>
      <w:marLeft w:val="0"/>
      <w:marRight w:val="0"/>
      <w:marTop w:val="0"/>
      <w:marBottom w:val="0"/>
      <w:divBdr>
        <w:top w:val="none" w:sz="0" w:space="0" w:color="auto"/>
        <w:left w:val="none" w:sz="0" w:space="0" w:color="auto"/>
        <w:bottom w:val="none" w:sz="0" w:space="0" w:color="auto"/>
        <w:right w:val="none" w:sz="0" w:space="0" w:color="auto"/>
      </w:divBdr>
    </w:div>
    <w:div w:id="201938228">
      <w:bodyDiv w:val="1"/>
      <w:marLeft w:val="0"/>
      <w:marRight w:val="0"/>
      <w:marTop w:val="0"/>
      <w:marBottom w:val="0"/>
      <w:divBdr>
        <w:top w:val="none" w:sz="0" w:space="0" w:color="auto"/>
        <w:left w:val="none" w:sz="0" w:space="0" w:color="auto"/>
        <w:bottom w:val="none" w:sz="0" w:space="0" w:color="auto"/>
        <w:right w:val="none" w:sz="0" w:space="0" w:color="auto"/>
      </w:divBdr>
    </w:div>
    <w:div w:id="342634508">
      <w:bodyDiv w:val="1"/>
      <w:marLeft w:val="0"/>
      <w:marRight w:val="0"/>
      <w:marTop w:val="0"/>
      <w:marBottom w:val="0"/>
      <w:divBdr>
        <w:top w:val="none" w:sz="0" w:space="0" w:color="auto"/>
        <w:left w:val="none" w:sz="0" w:space="0" w:color="auto"/>
        <w:bottom w:val="none" w:sz="0" w:space="0" w:color="auto"/>
        <w:right w:val="none" w:sz="0" w:space="0" w:color="auto"/>
      </w:divBdr>
    </w:div>
    <w:div w:id="343286757">
      <w:bodyDiv w:val="1"/>
      <w:marLeft w:val="0"/>
      <w:marRight w:val="0"/>
      <w:marTop w:val="0"/>
      <w:marBottom w:val="0"/>
      <w:divBdr>
        <w:top w:val="none" w:sz="0" w:space="0" w:color="auto"/>
        <w:left w:val="none" w:sz="0" w:space="0" w:color="auto"/>
        <w:bottom w:val="none" w:sz="0" w:space="0" w:color="auto"/>
        <w:right w:val="none" w:sz="0" w:space="0" w:color="auto"/>
      </w:divBdr>
    </w:div>
    <w:div w:id="483351818">
      <w:bodyDiv w:val="1"/>
      <w:marLeft w:val="0"/>
      <w:marRight w:val="0"/>
      <w:marTop w:val="0"/>
      <w:marBottom w:val="0"/>
      <w:divBdr>
        <w:top w:val="none" w:sz="0" w:space="0" w:color="auto"/>
        <w:left w:val="none" w:sz="0" w:space="0" w:color="auto"/>
        <w:bottom w:val="none" w:sz="0" w:space="0" w:color="auto"/>
        <w:right w:val="none" w:sz="0" w:space="0" w:color="auto"/>
      </w:divBdr>
    </w:div>
    <w:div w:id="578054914">
      <w:bodyDiv w:val="1"/>
      <w:marLeft w:val="0"/>
      <w:marRight w:val="0"/>
      <w:marTop w:val="0"/>
      <w:marBottom w:val="0"/>
      <w:divBdr>
        <w:top w:val="none" w:sz="0" w:space="0" w:color="auto"/>
        <w:left w:val="none" w:sz="0" w:space="0" w:color="auto"/>
        <w:bottom w:val="none" w:sz="0" w:space="0" w:color="auto"/>
        <w:right w:val="none" w:sz="0" w:space="0" w:color="auto"/>
      </w:divBdr>
    </w:div>
    <w:div w:id="592395283">
      <w:bodyDiv w:val="1"/>
      <w:marLeft w:val="0"/>
      <w:marRight w:val="0"/>
      <w:marTop w:val="0"/>
      <w:marBottom w:val="0"/>
      <w:divBdr>
        <w:top w:val="none" w:sz="0" w:space="0" w:color="auto"/>
        <w:left w:val="none" w:sz="0" w:space="0" w:color="auto"/>
        <w:bottom w:val="none" w:sz="0" w:space="0" w:color="auto"/>
        <w:right w:val="none" w:sz="0" w:space="0" w:color="auto"/>
      </w:divBdr>
    </w:div>
    <w:div w:id="774835021">
      <w:bodyDiv w:val="1"/>
      <w:marLeft w:val="0"/>
      <w:marRight w:val="0"/>
      <w:marTop w:val="0"/>
      <w:marBottom w:val="0"/>
      <w:divBdr>
        <w:top w:val="none" w:sz="0" w:space="0" w:color="auto"/>
        <w:left w:val="none" w:sz="0" w:space="0" w:color="auto"/>
        <w:bottom w:val="none" w:sz="0" w:space="0" w:color="auto"/>
        <w:right w:val="none" w:sz="0" w:space="0" w:color="auto"/>
      </w:divBdr>
    </w:div>
    <w:div w:id="798576582">
      <w:bodyDiv w:val="1"/>
      <w:marLeft w:val="0"/>
      <w:marRight w:val="0"/>
      <w:marTop w:val="0"/>
      <w:marBottom w:val="0"/>
      <w:divBdr>
        <w:top w:val="none" w:sz="0" w:space="0" w:color="auto"/>
        <w:left w:val="none" w:sz="0" w:space="0" w:color="auto"/>
        <w:bottom w:val="none" w:sz="0" w:space="0" w:color="auto"/>
        <w:right w:val="none" w:sz="0" w:space="0" w:color="auto"/>
      </w:divBdr>
    </w:div>
    <w:div w:id="1303119144">
      <w:bodyDiv w:val="1"/>
      <w:marLeft w:val="0"/>
      <w:marRight w:val="0"/>
      <w:marTop w:val="0"/>
      <w:marBottom w:val="0"/>
      <w:divBdr>
        <w:top w:val="none" w:sz="0" w:space="0" w:color="auto"/>
        <w:left w:val="none" w:sz="0" w:space="0" w:color="auto"/>
        <w:bottom w:val="none" w:sz="0" w:space="0" w:color="auto"/>
        <w:right w:val="none" w:sz="0" w:space="0" w:color="auto"/>
      </w:divBdr>
    </w:div>
    <w:div w:id="1497306268">
      <w:bodyDiv w:val="1"/>
      <w:marLeft w:val="0"/>
      <w:marRight w:val="0"/>
      <w:marTop w:val="0"/>
      <w:marBottom w:val="0"/>
      <w:divBdr>
        <w:top w:val="none" w:sz="0" w:space="0" w:color="auto"/>
        <w:left w:val="none" w:sz="0" w:space="0" w:color="auto"/>
        <w:bottom w:val="none" w:sz="0" w:space="0" w:color="auto"/>
        <w:right w:val="none" w:sz="0" w:space="0" w:color="auto"/>
      </w:divBdr>
    </w:div>
    <w:div w:id="209704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inkedin.com/company/christie-digital-system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armen.benyair@christiedigita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hristiedigital.com/spotligh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hristiedigital.com" TargetMode="External"/><Relationship Id="rId5" Type="http://schemas.openxmlformats.org/officeDocument/2006/relationships/styles" Target="styles.xml"/><Relationship Id="rId15" Type="http://schemas.openxmlformats.org/officeDocument/2006/relationships/hyperlink" Target="https://christieavenue.com/" TargetMode="External"/><Relationship Id="rId10" Type="http://schemas.openxmlformats.org/officeDocument/2006/relationships/hyperlink" Target="https://www.christiedigital.com/products/cinema/projection/cinelife-plus-series/" TargetMode="External"/><Relationship Id="rId4" Type="http://schemas.openxmlformats.org/officeDocument/2006/relationships/numbering" Target="numbering.xml"/><Relationship Id="rId9" Type="http://schemas.openxmlformats.org/officeDocument/2006/relationships/hyperlink" Target="https://www.christiedigital.com/" TargetMode="External"/><Relationship Id="rId14" Type="http://schemas.openxmlformats.org/officeDocument/2006/relationships/hyperlink" Target="https://www.christiedigital.com/newsro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78CE0F85B5FC42A1041B7A4D174C29" ma:contentTypeVersion="19" ma:contentTypeDescription="Create a new document." ma:contentTypeScope="" ma:versionID="762c267f0981ea6712e8820e6834ca20">
  <xsd:schema xmlns:xsd="http://www.w3.org/2001/XMLSchema" xmlns:xs="http://www.w3.org/2001/XMLSchema" xmlns:p="http://schemas.microsoft.com/office/2006/metadata/properties" xmlns:ns2="b9b65aa6-30b0-4eaa-b726-3dfe4b6f4e42" xmlns:ns3="5c498277-db67-4b73-ab4a-e436b4012210" targetNamespace="http://schemas.microsoft.com/office/2006/metadata/properties" ma:root="true" ma:fieldsID="105cb4102cad5ade847d3d0010e305ba" ns2:_="" ns3:_="">
    <xsd:import namespace="b9b65aa6-30b0-4eaa-b726-3dfe4b6f4e42"/>
    <xsd:import namespace="5c498277-db67-4b73-ab4a-e436b40122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b65aa6-30b0-4eaa-b726-3dfe4b6f4e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ccddd2-bb9e-4386-bd64-3283a9edf903}" ma:internalName="TaxCatchAll" ma:showField="CatchAllData" ma:web="b9b65aa6-30b0-4eaa-b726-3dfe4b6f4e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498277-db67-4b73-ab4a-e436b40122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c540002-c3dd-4d3e-a4f2-b507b269235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9b65aa6-30b0-4eaa-b726-3dfe4b6f4e42" xsi:nil="true"/>
    <lcf76f155ced4ddcb4097134ff3c332f xmlns="5c498277-db67-4b73-ab4a-e436b40122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51D77A-83E4-46D8-A9E2-82A8B229F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b65aa6-30b0-4eaa-b726-3dfe4b6f4e42"/>
    <ds:schemaRef ds:uri="5c498277-db67-4b73-ab4a-e436b401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EA97AA-A02C-4CF2-B135-50FFA8AC721F}">
  <ds:schemaRefs>
    <ds:schemaRef ds:uri="http://schemas.microsoft.com/office/2006/metadata/properties"/>
    <ds:schemaRef ds:uri="http://schemas.microsoft.com/office/infopath/2007/PartnerControls"/>
    <ds:schemaRef ds:uri="b9b65aa6-30b0-4eaa-b726-3dfe4b6f4e42"/>
    <ds:schemaRef ds:uri="5c498277-db67-4b73-ab4a-e436b4012210"/>
  </ds:schemaRefs>
</ds:datastoreItem>
</file>

<file path=customXml/itemProps3.xml><?xml version="1.0" encoding="utf-8"?>
<ds:datastoreItem xmlns:ds="http://schemas.openxmlformats.org/officeDocument/2006/customXml" ds:itemID="{BC001500-5E00-4690-B7A1-6EA3EBAB21B1}">
  <ds:schemaRefs>
    <ds:schemaRef ds:uri="http://schemas.microsoft.com/sharepoint/v3/contenttype/forms"/>
  </ds:schemaRefs>
</ds:datastoreItem>
</file>

<file path=docMetadata/LabelInfo.xml><?xml version="1.0" encoding="utf-8"?>
<clbl:labelList xmlns:clbl="http://schemas.microsoft.com/office/2020/mipLabelMetadata">
  <clbl:label id="{cbe052a4-cf60-4d13-8a83-d3941eb1e3ee}" enabled="1" method="Standard" siteId="{df46f062-ad2c-4076-88e6-c675c789a0d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744</Words>
  <Characters>4631</Characters>
  <Application>Microsoft Office Word</Application>
  <DocSecurity>0</DocSecurity>
  <Lines>90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Berrow</dc:creator>
  <cp:keywords/>
  <dc:description/>
  <cp:lastModifiedBy>Benyair, Carmen</cp:lastModifiedBy>
  <cp:revision>2</cp:revision>
  <dcterms:created xsi:type="dcterms:W3CDTF">2025-03-20T19:53:00Z</dcterms:created>
  <dcterms:modified xsi:type="dcterms:W3CDTF">2025-03-20T19:53:00Z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0x010100F478CE0F85B5FC42A1041B7A4D174C29</vt:lpwstr>
  </property>
  <property fmtid="{D5CDD505-2E9C-101B-9397-08002B2CF9AE}" pid="3" name="MediaServiceImageTags">
    <vt:lpwstr/>
  </property>
</Properties>
</file>